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29" w:rsidRPr="006C287C" w:rsidRDefault="00F601E7">
      <w:pPr>
        <w:pStyle w:val="BodyText"/>
        <w:spacing w:line="360" w:lineRule="auto"/>
        <w:jc w:val="center"/>
        <w:rPr>
          <w:rFonts w:ascii="Book Antiqua" w:hAnsi="Book Antiqua" w:cs="Courier New"/>
          <w:b/>
          <w:color w:val="000000"/>
          <w:sz w:val="22"/>
          <w:szCs w:val="22"/>
        </w:rPr>
      </w:pPr>
      <w:r>
        <w:rPr>
          <w:rFonts w:ascii="Book Antiqua" w:hAnsi="Book Antiqua" w:cs="Courier New"/>
          <w:b/>
          <w:color w:val="000000"/>
          <w:sz w:val="22"/>
          <w:szCs w:val="22"/>
        </w:rPr>
        <w:t>KERALA INDUSTRIAL INFRASTRUCTURE DEVELOPMENT CORPORATION (KINFRA)</w:t>
      </w:r>
    </w:p>
    <w:p w:rsidR="00221929" w:rsidRPr="006C287C" w:rsidRDefault="00221929">
      <w:pPr>
        <w:pStyle w:val="BodyText"/>
        <w:spacing w:line="360" w:lineRule="auto"/>
        <w:jc w:val="center"/>
        <w:rPr>
          <w:rFonts w:ascii="Book Antiqua" w:hAnsi="Book Antiqua" w:cs="Courier New"/>
          <w:color w:val="000000"/>
          <w:sz w:val="22"/>
          <w:szCs w:val="22"/>
        </w:rPr>
      </w:pPr>
    </w:p>
    <w:p w:rsidR="00221929" w:rsidRPr="006C287C" w:rsidRDefault="00221929">
      <w:pPr>
        <w:pStyle w:val="BodyText"/>
        <w:spacing w:line="360" w:lineRule="auto"/>
        <w:jc w:val="center"/>
        <w:rPr>
          <w:rFonts w:ascii="Book Antiqua" w:hAnsi="Book Antiqua" w:cs="Courier New"/>
          <w:b/>
          <w:color w:val="000000"/>
          <w:sz w:val="22"/>
          <w:szCs w:val="22"/>
        </w:rPr>
      </w:pPr>
      <w:r w:rsidRPr="006C287C">
        <w:rPr>
          <w:rFonts w:ascii="Book Antiqua" w:hAnsi="Book Antiqua" w:cs="Courier New"/>
          <w:b/>
          <w:color w:val="000000"/>
          <w:sz w:val="22"/>
          <w:szCs w:val="22"/>
        </w:rPr>
        <w:t>REQUEST FOR PROPOS</w:t>
      </w:r>
      <w:r w:rsidR="00AD3CB4">
        <w:rPr>
          <w:rFonts w:ascii="Book Antiqua" w:hAnsi="Book Antiqua" w:cs="Courier New"/>
          <w:b/>
          <w:color w:val="000000"/>
          <w:sz w:val="22"/>
          <w:szCs w:val="22"/>
        </w:rPr>
        <w:t>AL TO OPERATE, RUN AND MAINTAIN</w:t>
      </w:r>
      <w:r w:rsidR="00F601E7">
        <w:rPr>
          <w:rFonts w:ascii="Book Antiqua" w:hAnsi="Book Antiqua" w:cs="Courier New"/>
          <w:b/>
          <w:color w:val="000000"/>
          <w:sz w:val="22"/>
          <w:szCs w:val="22"/>
        </w:rPr>
        <w:t xml:space="preserve"> COLD STORAGE</w:t>
      </w:r>
      <w:r w:rsidR="00600E21">
        <w:rPr>
          <w:rFonts w:ascii="Book Antiqua" w:hAnsi="Book Antiqua" w:cs="Courier New"/>
          <w:b/>
          <w:color w:val="000000"/>
          <w:sz w:val="22"/>
          <w:szCs w:val="22"/>
        </w:rPr>
        <w:t>/ PRIMARY PROCESSING CENTRE</w:t>
      </w:r>
      <w:r w:rsidR="00582F12">
        <w:rPr>
          <w:rFonts w:ascii="Book Antiqua" w:hAnsi="Book Antiqua" w:cs="Courier New"/>
          <w:b/>
          <w:color w:val="000000"/>
          <w:sz w:val="22"/>
          <w:szCs w:val="22"/>
        </w:rPr>
        <w:t xml:space="preserve"> (CS/ PPC</w:t>
      </w:r>
      <w:r w:rsidR="00600E21">
        <w:rPr>
          <w:rFonts w:ascii="Book Antiqua" w:hAnsi="Book Antiqua" w:cs="Courier New"/>
          <w:b/>
          <w:color w:val="000000"/>
          <w:sz w:val="22"/>
          <w:szCs w:val="22"/>
        </w:rPr>
        <w:t>)</w:t>
      </w:r>
      <w:r w:rsidR="00F601E7">
        <w:rPr>
          <w:rFonts w:ascii="Book Antiqua" w:hAnsi="Book Antiqua" w:cs="Courier New"/>
          <w:b/>
          <w:color w:val="000000"/>
          <w:sz w:val="22"/>
          <w:szCs w:val="22"/>
        </w:rPr>
        <w:t xml:space="preserve"> IN KINFRA SMALL INDUSTRIAL PARKS AT MAZHUVANNOOR AND KALPETTA</w:t>
      </w:r>
    </w:p>
    <w:p w:rsidR="00221929" w:rsidRDefault="003468CC" w:rsidP="00F601E7">
      <w:pPr>
        <w:pStyle w:val="BodyText"/>
        <w:spacing w:line="360" w:lineRule="auto"/>
        <w:jc w:val="center"/>
        <w:rPr>
          <w:rFonts w:ascii="Book Antiqua" w:hAnsi="Book Antiqua" w:cs="Courier New"/>
          <w:b/>
          <w:color w:val="000000"/>
          <w:sz w:val="22"/>
          <w:szCs w:val="22"/>
        </w:rPr>
      </w:pPr>
      <w:r>
        <w:rPr>
          <w:rFonts w:ascii="Book Antiqua" w:hAnsi="Book Antiqua" w:cs="Courier New"/>
          <w:b/>
          <w:noProof/>
          <w:color w:val="000000"/>
          <w:sz w:val="22"/>
          <w:szCs w:val="22"/>
          <w:lang w:val="en-US"/>
        </w:rPr>
        <w:pict>
          <v:line id="_x0000_s1026" style="position:absolute;left:0;text-align:left;z-index:251657216" from="0,9.8pt" to="439.5pt,9.8pt" strokeweight="3pt">
            <v:stroke linestyle="thinThick"/>
          </v:line>
        </w:pict>
      </w:r>
    </w:p>
    <w:p w:rsidR="00225F6A" w:rsidRPr="00225F6A" w:rsidRDefault="00225F6A" w:rsidP="00225F6A">
      <w:pPr>
        <w:tabs>
          <w:tab w:val="left" w:pos="709"/>
        </w:tabs>
        <w:spacing w:after="240" w:line="360" w:lineRule="auto"/>
        <w:ind w:left="709" w:hanging="709"/>
        <w:jc w:val="both"/>
        <w:rPr>
          <w:rFonts w:ascii="Book Antiqua" w:hAnsi="Book Antiqua" w:cs="Arial"/>
          <w:b/>
          <w:sz w:val="22"/>
          <w:szCs w:val="22"/>
        </w:rPr>
      </w:pPr>
      <w:r w:rsidRPr="00225F6A">
        <w:rPr>
          <w:rFonts w:ascii="Book Antiqua" w:hAnsi="Book Antiqua" w:cs="Arial"/>
          <w:b/>
          <w:sz w:val="22"/>
          <w:szCs w:val="22"/>
        </w:rPr>
        <w:t>1. INVITATION FOR BIDDING</w:t>
      </w:r>
    </w:p>
    <w:p w:rsidR="00A532CF" w:rsidRDefault="009F142E" w:rsidP="00AD3CB4">
      <w:pPr>
        <w:tabs>
          <w:tab w:val="left" w:pos="709"/>
        </w:tabs>
        <w:spacing w:after="240" w:line="360" w:lineRule="auto"/>
        <w:ind w:left="709" w:hanging="709"/>
        <w:jc w:val="both"/>
        <w:rPr>
          <w:rFonts w:ascii="Book Antiqua" w:hAnsi="Book Antiqua" w:cs="Arial"/>
          <w:sz w:val="22"/>
          <w:szCs w:val="22"/>
        </w:rPr>
      </w:pPr>
      <w:r w:rsidRPr="009F142E">
        <w:rPr>
          <w:rFonts w:ascii="Book Antiqua" w:hAnsi="Book Antiqua" w:cs="Arial"/>
          <w:sz w:val="22"/>
          <w:szCs w:val="22"/>
        </w:rPr>
        <w:t>1.1</w:t>
      </w:r>
      <w:r>
        <w:rPr>
          <w:rFonts w:ascii="Book Antiqua" w:hAnsi="Book Antiqua" w:cs="Arial"/>
          <w:b/>
          <w:sz w:val="22"/>
          <w:szCs w:val="22"/>
        </w:rPr>
        <w:tab/>
      </w:r>
      <w:r w:rsidR="00F601E7" w:rsidRPr="00560896">
        <w:rPr>
          <w:rFonts w:ascii="Book Antiqua" w:hAnsi="Book Antiqua" w:cs="Arial"/>
          <w:b/>
          <w:sz w:val="22"/>
          <w:szCs w:val="22"/>
        </w:rPr>
        <w:t>Kerala Industrial Infrastructure Development Corporation (KINFRA)</w:t>
      </w:r>
      <w:r w:rsidR="00600E21">
        <w:rPr>
          <w:rFonts w:ascii="Book Antiqua" w:hAnsi="Book Antiqua" w:cs="Arial"/>
          <w:sz w:val="22"/>
          <w:szCs w:val="22"/>
        </w:rPr>
        <w:t>, a Statutory Body</w:t>
      </w:r>
      <w:r w:rsidR="00F601E7" w:rsidRPr="00560896">
        <w:rPr>
          <w:rFonts w:ascii="Book Antiqua" w:hAnsi="Book Antiqua" w:cs="Arial"/>
          <w:sz w:val="22"/>
          <w:szCs w:val="22"/>
        </w:rPr>
        <w:t xml:space="preserve"> established by Govt. of Kerala has been the leader in providing industrial infrastructure for the State of Kerala.  It has established a chain of Industrial Parks across the length and breadth of the State which include industry specific theme</w:t>
      </w:r>
      <w:r w:rsidR="00582F12">
        <w:rPr>
          <w:rFonts w:ascii="Book Antiqua" w:hAnsi="Book Antiqua" w:cs="Arial"/>
          <w:sz w:val="22"/>
          <w:szCs w:val="22"/>
        </w:rPr>
        <w:t>-based</w:t>
      </w:r>
      <w:r w:rsidR="00F601E7" w:rsidRPr="00560896">
        <w:rPr>
          <w:rFonts w:ascii="Book Antiqua" w:hAnsi="Book Antiqua" w:cs="Arial"/>
          <w:sz w:val="22"/>
          <w:szCs w:val="22"/>
        </w:rPr>
        <w:t xml:space="preserve"> parks/special economic zones.  For the Food Processing Industry, five </w:t>
      </w:r>
      <w:r w:rsidR="00AD3CB4" w:rsidRPr="00560896">
        <w:rPr>
          <w:rFonts w:ascii="Book Antiqua" w:hAnsi="Book Antiqua" w:cs="Arial"/>
          <w:sz w:val="22"/>
          <w:szCs w:val="22"/>
        </w:rPr>
        <w:t xml:space="preserve">Food Parks </w:t>
      </w:r>
      <w:r w:rsidR="00F601E7" w:rsidRPr="00560896">
        <w:rPr>
          <w:rFonts w:ascii="Book Antiqua" w:hAnsi="Book Antiqua" w:cs="Arial"/>
          <w:sz w:val="22"/>
          <w:szCs w:val="22"/>
        </w:rPr>
        <w:t>namely, KINFRA Food Processing Park (KIFPRO) at Kakkancherry, Special Economic Zone (Agro Food Processing) at Kakkancherry,</w:t>
      </w:r>
      <w:r w:rsidR="00560896" w:rsidRPr="00560896">
        <w:rPr>
          <w:rFonts w:ascii="Book Antiqua" w:hAnsi="Book Antiqua" w:cs="Arial"/>
          <w:sz w:val="22"/>
          <w:szCs w:val="22"/>
        </w:rPr>
        <w:t xml:space="preserve"> Food Zone at</w:t>
      </w:r>
      <w:r w:rsidR="00F601E7" w:rsidRPr="00560896">
        <w:rPr>
          <w:rFonts w:ascii="Book Antiqua" w:hAnsi="Book Antiqua" w:cs="Arial"/>
          <w:sz w:val="22"/>
          <w:szCs w:val="22"/>
        </w:rPr>
        <w:t xml:space="preserve"> KINFRA Small Industries Park (KSIP) at </w:t>
      </w:r>
      <w:r w:rsidR="00560896">
        <w:rPr>
          <w:rFonts w:ascii="Book Antiqua" w:hAnsi="Book Antiqua" w:cs="Arial"/>
          <w:sz w:val="22"/>
          <w:szCs w:val="22"/>
        </w:rPr>
        <w:t>Mazhu</w:t>
      </w:r>
      <w:r w:rsidR="00F601E7" w:rsidRPr="00560896">
        <w:rPr>
          <w:rFonts w:ascii="Book Antiqua" w:hAnsi="Book Antiqua" w:cs="Arial"/>
          <w:sz w:val="22"/>
          <w:szCs w:val="22"/>
        </w:rPr>
        <w:t>vanoor, KINFRA Food Park at Adoor, and Sea Food Park at Aroor</w:t>
      </w:r>
      <w:r w:rsidR="00560896" w:rsidRPr="00560896">
        <w:rPr>
          <w:rFonts w:ascii="Book Antiqua" w:hAnsi="Book Antiqua" w:cs="Arial"/>
          <w:sz w:val="22"/>
          <w:szCs w:val="22"/>
        </w:rPr>
        <w:t xml:space="preserve"> have</w:t>
      </w:r>
      <w:r w:rsidR="00F601E7" w:rsidRPr="00560896">
        <w:rPr>
          <w:rFonts w:ascii="Book Antiqua" w:hAnsi="Book Antiqua" w:cs="Arial"/>
          <w:sz w:val="22"/>
          <w:szCs w:val="22"/>
        </w:rPr>
        <w:t xml:space="preserve"> been established. </w:t>
      </w:r>
    </w:p>
    <w:p w:rsidR="00221929" w:rsidRPr="00F50184" w:rsidRDefault="009F142E" w:rsidP="00225F6A">
      <w:pPr>
        <w:tabs>
          <w:tab w:val="left" w:pos="709"/>
        </w:tabs>
        <w:spacing w:after="240" w:line="360" w:lineRule="auto"/>
        <w:ind w:left="709" w:hanging="709"/>
        <w:jc w:val="both"/>
        <w:rPr>
          <w:rFonts w:ascii="Book Antiqua" w:hAnsi="Book Antiqua" w:cs="Arial"/>
          <w:sz w:val="22"/>
          <w:szCs w:val="22"/>
        </w:rPr>
      </w:pPr>
      <w:r>
        <w:rPr>
          <w:rFonts w:ascii="Book Antiqua" w:hAnsi="Book Antiqua" w:cs="Arial"/>
          <w:sz w:val="22"/>
          <w:szCs w:val="22"/>
        </w:rPr>
        <w:t xml:space="preserve">1.2 </w:t>
      </w:r>
      <w:r>
        <w:rPr>
          <w:rFonts w:ascii="Book Antiqua" w:hAnsi="Book Antiqua" w:cs="Arial"/>
          <w:sz w:val="22"/>
          <w:szCs w:val="22"/>
        </w:rPr>
        <w:tab/>
      </w:r>
      <w:r w:rsidR="00A532CF">
        <w:rPr>
          <w:rFonts w:ascii="Book Antiqua" w:hAnsi="Book Antiqua" w:cs="Arial"/>
          <w:sz w:val="22"/>
          <w:szCs w:val="22"/>
        </w:rPr>
        <w:t xml:space="preserve">The objective of setting up food parks is to facilitate investors/ entrepreneurs to set up food processing units with ease in industrial parks designed to suit their needs. Several common facilities are provided in Food Parks in the form of Common Facility Centers, for e.g. </w:t>
      </w:r>
      <w:r w:rsidR="007F3989">
        <w:rPr>
          <w:rFonts w:ascii="Book Antiqua" w:hAnsi="Book Antiqua" w:cs="Arial"/>
          <w:sz w:val="22"/>
          <w:szCs w:val="22"/>
        </w:rPr>
        <w:t>Cold Storages. The purpose of Cold Storages is</w:t>
      </w:r>
      <w:r w:rsidR="00A532CF">
        <w:rPr>
          <w:rFonts w:ascii="Book Antiqua" w:hAnsi="Book Antiqua" w:cs="Arial"/>
          <w:sz w:val="22"/>
          <w:szCs w:val="22"/>
        </w:rPr>
        <w:t xml:space="preserve"> to enable stakeholders of the</w:t>
      </w:r>
      <w:r w:rsidR="007F3989">
        <w:rPr>
          <w:rFonts w:ascii="Book Antiqua" w:hAnsi="Book Antiqua" w:cs="Arial"/>
          <w:sz w:val="22"/>
          <w:szCs w:val="22"/>
        </w:rPr>
        <w:t xml:space="preserve"> Food Processing</w:t>
      </w:r>
      <w:r w:rsidR="00A532CF">
        <w:rPr>
          <w:rFonts w:ascii="Book Antiqua" w:hAnsi="Book Antiqua" w:cs="Arial"/>
          <w:sz w:val="22"/>
          <w:szCs w:val="22"/>
        </w:rPr>
        <w:t xml:space="preserve"> sector to reduce wastage of </w:t>
      </w:r>
      <w:r w:rsidR="00F50184">
        <w:rPr>
          <w:rFonts w:ascii="Book Antiqua" w:hAnsi="Book Antiqua" w:cs="Arial"/>
          <w:sz w:val="22"/>
          <w:szCs w:val="22"/>
        </w:rPr>
        <w:t>perishable produce and increase shelf life of food products.</w:t>
      </w:r>
    </w:p>
    <w:p w:rsidR="00A55911" w:rsidRDefault="009F142E" w:rsidP="00AD3CB4">
      <w:pPr>
        <w:pStyle w:val="BodyText"/>
        <w:spacing w:after="240" w:line="360" w:lineRule="auto"/>
        <w:ind w:left="709" w:hanging="709"/>
        <w:rPr>
          <w:rFonts w:ascii="Book Antiqua" w:hAnsi="Book Antiqua" w:cs="Courier New"/>
          <w:bCs/>
          <w:color w:val="000000"/>
          <w:sz w:val="22"/>
          <w:szCs w:val="22"/>
        </w:rPr>
      </w:pPr>
      <w:r>
        <w:rPr>
          <w:rFonts w:ascii="Book Antiqua" w:hAnsi="Book Antiqua" w:cs="Courier New"/>
          <w:color w:val="000000"/>
          <w:sz w:val="22"/>
          <w:szCs w:val="22"/>
        </w:rPr>
        <w:t xml:space="preserve">1.3 </w:t>
      </w:r>
      <w:r>
        <w:rPr>
          <w:rFonts w:ascii="Book Antiqua" w:hAnsi="Book Antiqua" w:cs="Courier New"/>
          <w:color w:val="000000"/>
          <w:sz w:val="22"/>
          <w:szCs w:val="22"/>
        </w:rPr>
        <w:tab/>
      </w:r>
      <w:r w:rsidR="00F50184">
        <w:rPr>
          <w:rFonts w:ascii="Book Antiqua" w:hAnsi="Book Antiqua" w:cs="Courier New"/>
          <w:color w:val="000000"/>
          <w:sz w:val="22"/>
          <w:szCs w:val="22"/>
        </w:rPr>
        <w:t>KINFRA wishes to select an Operating Agency</w:t>
      </w:r>
      <w:r w:rsidR="00221929" w:rsidRPr="006C287C">
        <w:rPr>
          <w:rFonts w:ascii="Book Antiqua" w:hAnsi="Book Antiqua" w:cs="Courier New"/>
          <w:color w:val="000000"/>
          <w:sz w:val="22"/>
          <w:szCs w:val="22"/>
        </w:rPr>
        <w:t xml:space="preserve"> through a transparent, competitive bidding</w:t>
      </w:r>
      <w:r w:rsidR="00A70233">
        <w:rPr>
          <w:rFonts w:ascii="Book Antiqua" w:hAnsi="Book Antiqua" w:cs="Courier New"/>
          <w:color w:val="000000"/>
          <w:sz w:val="22"/>
          <w:szCs w:val="22"/>
        </w:rPr>
        <w:t xml:space="preserve"> process and invites Business</w:t>
      </w:r>
      <w:r w:rsidR="00221929" w:rsidRPr="006C287C">
        <w:rPr>
          <w:rFonts w:ascii="Book Antiqua" w:hAnsi="Book Antiqua" w:cs="Courier New"/>
          <w:color w:val="000000"/>
          <w:sz w:val="22"/>
          <w:szCs w:val="22"/>
        </w:rPr>
        <w:t xml:space="preserve"> Plan &amp; Price Bid from interested parties in accordance with this “</w:t>
      </w:r>
      <w:r w:rsidR="00221929" w:rsidRPr="006C287C">
        <w:rPr>
          <w:rFonts w:ascii="Book Antiqua" w:hAnsi="Book Antiqua" w:cs="Courier New"/>
          <w:b/>
          <w:bCs/>
          <w:color w:val="000000"/>
          <w:sz w:val="22"/>
          <w:szCs w:val="22"/>
        </w:rPr>
        <w:t xml:space="preserve">Request </w:t>
      </w:r>
      <w:r w:rsidR="009518B5">
        <w:rPr>
          <w:rFonts w:ascii="Book Antiqua" w:hAnsi="Book Antiqua" w:cs="Courier New"/>
          <w:b/>
          <w:bCs/>
          <w:color w:val="000000"/>
          <w:sz w:val="22"/>
          <w:szCs w:val="22"/>
        </w:rPr>
        <w:t>F</w:t>
      </w:r>
      <w:r w:rsidR="009518B5" w:rsidRPr="006C287C">
        <w:rPr>
          <w:rFonts w:ascii="Book Antiqua" w:hAnsi="Book Antiqua" w:cs="Courier New"/>
          <w:b/>
          <w:bCs/>
          <w:color w:val="000000"/>
          <w:sz w:val="22"/>
          <w:szCs w:val="22"/>
        </w:rPr>
        <w:t>or</w:t>
      </w:r>
      <w:r w:rsidR="00221929" w:rsidRPr="006C287C">
        <w:rPr>
          <w:rFonts w:ascii="Book Antiqua" w:hAnsi="Book Antiqua" w:cs="Courier New"/>
          <w:b/>
          <w:bCs/>
          <w:color w:val="000000"/>
          <w:sz w:val="22"/>
          <w:szCs w:val="22"/>
        </w:rPr>
        <w:t xml:space="preserve"> Proposal (RFP)</w:t>
      </w:r>
      <w:r w:rsidR="00EC3BF8" w:rsidRPr="006C287C">
        <w:rPr>
          <w:rFonts w:ascii="Book Antiqua" w:hAnsi="Book Antiqua" w:cs="Courier New"/>
          <w:color w:val="000000"/>
          <w:sz w:val="22"/>
          <w:szCs w:val="22"/>
        </w:rPr>
        <w:t>" to o</w:t>
      </w:r>
      <w:r w:rsidR="00221929" w:rsidRPr="006C287C">
        <w:rPr>
          <w:rFonts w:ascii="Book Antiqua" w:hAnsi="Book Antiqua" w:cs="Courier New"/>
          <w:color w:val="000000"/>
          <w:sz w:val="22"/>
          <w:szCs w:val="22"/>
        </w:rPr>
        <w:t>perate, run and maintain the</w:t>
      </w:r>
      <w:r w:rsidR="00F50184" w:rsidRPr="00F50184">
        <w:rPr>
          <w:rFonts w:ascii="Book Antiqua" w:hAnsi="Book Antiqua" w:cs="Courier New"/>
          <w:color w:val="000000"/>
          <w:sz w:val="22"/>
          <w:szCs w:val="22"/>
        </w:rPr>
        <w:t xml:space="preserve"> cold storages in </w:t>
      </w:r>
      <w:r w:rsidR="00B26938" w:rsidRPr="00F50184">
        <w:rPr>
          <w:rFonts w:ascii="Book Antiqua" w:hAnsi="Book Antiqua" w:cs="Courier New"/>
          <w:color w:val="000000"/>
          <w:sz w:val="22"/>
          <w:szCs w:val="22"/>
        </w:rPr>
        <w:t>KINFRA</w:t>
      </w:r>
      <w:r w:rsidR="007F3989">
        <w:rPr>
          <w:rFonts w:ascii="Book Antiqua" w:hAnsi="Book Antiqua" w:cs="Courier New"/>
          <w:color w:val="000000"/>
          <w:sz w:val="22"/>
          <w:szCs w:val="22"/>
        </w:rPr>
        <w:t xml:space="preserve"> Small Industrial Parks at Mazhuvannoor and K</w:t>
      </w:r>
      <w:r w:rsidR="00F50184" w:rsidRPr="00F50184">
        <w:rPr>
          <w:rFonts w:ascii="Book Antiqua" w:hAnsi="Book Antiqua" w:cs="Courier New"/>
          <w:color w:val="000000"/>
          <w:sz w:val="22"/>
          <w:szCs w:val="22"/>
        </w:rPr>
        <w:t>alpetta</w:t>
      </w:r>
      <w:r w:rsidR="007F3989">
        <w:rPr>
          <w:rFonts w:ascii="Book Antiqua" w:hAnsi="Book Antiqua" w:cs="Courier New"/>
          <w:color w:val="000000"/>
          <w:sz w:val="22"/>
          <w:szCs w:val="22"/>
        </w:rPr>
        <w:t xml:space="preserve"> (h</w:t>
      </w:r>
      <w:r w:rsidR="00F50184">
        <w:rPr>
          <w:rFonts w:ascii="Book Antiqua" w:hAnsi="Book Antiqua" w:cs="Courier New"/>
          <w:color w:val="000000"/>
          <w:sz w:val="22"/>
          <w:szCs w:val="22"/>
        </w:rPr>
        <w:t>ereinafter referred to as “Cold Storages”)</w:t>
      </w:r>
      <w:r w:rsidR="004A242E">
        <w:rPr>
          <w:rFonts w:ascii="Book Antiqua" w:hAnsi="Book Antiqua" w:cs="Courier New"/>
          <w:color w:val="000000"/>
          <w:sz w:val="22"/>
          <w:szCs w:val="22"/>
        </w:rPr>
        <w:t xml:space="preserve">. This </w:t>
      </w:r>
      <w:r w:rsidR="004A242E">
        <w:rPr>
          <w:rFonts w:ascii="Book Antiqua" w:hAnsi="Book Antiqua" w:cs="Courier New"/>
          <w:color w:val="000000"/>
          <w:sz w:val="22"/>
          <w:szCs w:val="22"/>
        </w:rPr>
        <w:lastRenderedPageBreak/>
        <w:t xml:space="preserve">RFP has been prepared to assist prospective Bidders in taking suitable decision </w:t>
      </w:r>
      <w:r w:rsidR="007F3989">
        <w:rPr>
          <w:rFonts w:ascii="Book Antiqua" w:hAnsi="Book Antiqua" w:cs="Courier New"/>
          <w:bCs/>
          <w:color w:val="000000"/>
          <w:sz w:val="22"/>
          <w:szCs w:val="22"/>
        </w:rPr>
        <w:t xml:space="preserve">regarding the </w:t>
      </w:r>
      <w:r w:rsidR="00221929" w:rsidRPr="006C287C">
        <w:rPr>
          <w:rFonts w:ascii="Book Antiqua" w:hAnsi="Book Antiqua" w:cs="Courier New"/>
          <w:bCs/>
          <w:color w:val="000000"/>
          <w:sz w:val="22"/>
          <w:szCs w:val="22"/>
        </w:rPr>
        <w:t>bid.</w:t>
      </w:r>
    </w:p>
    <w:p w:rsidR="00221929" w:rsidRPr="00986583" w:rsidRDefault="004A242E" w:rsidP="00A55911">
      <w:pPr>
        <w:pStyle w:val="BodyText"/>
        <w:spacing w:after="240" w:line="360" w:lineRule="auto"/>
        <w:ind w:left="709"/>
        <w:rPr>
          <w:rFonts w:ascii="Book Antiqua" w:hAnsi="Book Antiqua" w:cs="Courier New"/>
          <w:b/>
          <w:color w:val="000000"/>
          <w:sz w:val="22"/>
          <w:szCs w:val="22"/>
        </w:rPr>
      </w:pPr>
      <w:r w:rsidRPr="00986583">
        <w:rPr>
          <w:rFonts w:ascii="Book Antiqua" w:hAnsi="Book Antiqua" w:cs="Courier New"/>
          <w:b/>
          <w:bCs/>
          <w:color w:val="000000"/>
          <w:sz w:val="22"/>
          <w:szCs w:val="22"/>
        </w:rPr>
        <w:t>These cold storages</w:t>
      </w:r>
      <w:r w:rsidR="00803E4C" w:rsidRPr="00986583">
        <w:rPr>
          <w:rFonts w:ascii="Book Antiqua" w:hAnsi="Book Antiqua" w:cs="Courier New"/>
          <w:b/>
          <w:bCs/>
          <w:color w:val="000000"/>
          <w:sz w:val="22"/>
          <w:szCs w:val="22"/>
        </w:rPr>
        <w:t xml:space="preserve"> will be given to the operator</w:t>
      </w:r>
      <w:r w:rsidR="007F3989" w:rsidRPr="00986583">
        <w:rPr>
          <w:rFonts w:ascii="Book Antiqua" w:hAnsi="Book Antiqua" w:cs="Courier New"/>
          <w:b/>
          <w:bCs/>
          <w:color w:val="000000"/>
          <w:sz w:val="22"/>
          <w:szCs w:val="22"/>
        </w:rPr>
        <w:t xml:space="preserve"> in</w:t>
      </w:r>
      <w:r w:rsidR="00803E4C" w:rsidRPr="00986583">
        <w:rPr>
          <w:rFonts w:ascii="Book Antiqua" w:hAnsi="Book Antiqua" w:cs="Courier New"/>
          <w:b/>
          <w:bCs/>
          <w:color w:val="000000"/>
          <w:sz w:val="22"/>
          <w:szCs w:val="22"/>
        </w:rPr>
        <w:t xml:space="preserve"> “as is where</w:t>
      </w:r>
      <w:r w:rsidR="00A70233" w:rsidRPr="00986583">
        <w:rPr>
          <w:rFonts w:ascii="Book Antiqua" w:hAnsi="Book Antiqua" w:cs="Courier New"/>
          <w:b/>
          <w:bCs/>
          <w:color w:val="000000"/>
          <w:sz w:val="22"/>
          <w:szCs w:val="22"/>
        </w:rPr>
        <w:t xml:space="preserve"> </w:t>
      </w:r>
      <w:r w:rsidR="00B26938" w:rsidRPr="00986583">
        <w:rPr>
          <w:rFonts w:ascii="Book Antiqua" w:hAnsi="Book Antiqua" w:cs="Courier New"/>
          <w:b/>
          <w:bCs/>
          <w:color w:val="000000"/>
          <w:sz w:val="22"/>
          <w:szCs w:val="22"/>
        </w:rPr>
        <w:t>is</w:t>
      </w:r>
      <w:r w:rsidR="00A70233" w:rsidRPr="00986583">
        <w:rPr>
          <w:rFonts w:ascii="Book Antiqua" w:hAnsi="Book Antiqua" w:cs="Courier New"/>
          <w:b/>
          <w:bCs/>
          <w:color w:val="000000"/>
          <w:sz w:val="22"/>
          <w:szCs w:val="22"/>
        </w:rPr>
        <w:t xml:space="preserve"> </w:t>
      </w:r>
      <w:r w:rsidR="00B26938" w:rsidRPr="00986583">
        <w:rPr>
          <w:rFonts w:ascii="Book Antiqua" w:hAnsi="Book Antiqua" w:cs="Courier New"/>
          <w:b/>
          <w:bCs/>
          <w:color w:val="000000"/>
          <w:sz w:val="22"/>
          <w:szCs w:val="22"/>
        </w:rPr>
        <w:t>condition</w:t>
      </w:r>
      <w:r w:rsidR="00803E4C" w:rsidRPr="00986583">
        <w:rPr>
          <w:rFonts w:ascii="Book Antiqua" w:hAnsi="Book Antiqua" w:cs="Courier New"/>
          <w:b/>
          <w:bCs/>
          <w:color w:val="000000"/>
          <w:sz w:val="22"/>
          <w:szCs w:val="22"/>
        </w:rPr>
        <w:t>”</w:t>
      </w:r>
      <w:r w:rsidR="00B90BAA" w:rsidRPr="00986583">
        <w:rPr>
          <w:rFonts w:ascii="Book Antiqua" w:hAnsi="Book Antiqua" w:cs="Courier New"/>
          <w:b/>
          <w:bCs/>
          <w:color w:val="000000"/>
          <w:sz w:val="22"/>
          <w:szCs w:val="22"/>
        </w:rPr>
        <w:t>.</w:t>
      </w:r>
      <w:r w:rsidR="009518B5" w:rsidRPr="00986583">
        <w:rPr>
          <w:rFonts w:ascii="Book Antiqua" w:hAnsi="Book Antiqua" w:cs="Courier New"/>
          <w:b/>
          <w:bCs/>
          <w:color w:val="000000"/>
          <w:sz w:val="22"/>
          <w:szCs w:val="22"/>
        </w:rPr>
        <w:t xml:space="preserve"> </w:t>
      </w:r>
      <w:r w:rsidRPr="00986583">
        <w:rPr>
          <w:rFonts w:ascii="Book Antiqua" w:hAnsi="Book Antiqua" w:cs="Courier New"/>
          <w:b/>
          <w:bCs/>
          <w:color w:val="000000"/>
          <w:sz w:val="22"/>
          <w:szCs w:val="22"/>
        </w:rPr>
        <w:t>All</w:t>
      </w:r>
      <w:r w:rsidR="007F3989" w:rsidRPr="00986583">
        <w:rPr>
          <w:rFonts w:ascii="Book Antiqua" w:hAnsi="Book Antiqua" w:cs="Courier New"/>
          <w:b/>
          <w:bCs/>
          <w:color w:val="000000"/>
          <w:sz w:val="22"/>
          <w:szCs w:val="22"/>
        </w:rPr>
        <w:t xml:space="preserve"> aspects of work related to</w:t>
      </w:r>
      <w:r w:rsidRPr="00986583">
        <w:rPr>
          <w:rFonts w:ascii="Book Antiqua" w:hAnsi="Book Antiqua" w:cs="Courier New"/>
          <w:b/>
          <w:bCs/>
          <w:color w:val="000000"/>
          <w:sz w:val="22"/>
          <w:szCs w:val="22"/>
        </w:rPr>
        <w:t xml:space="preserve"> the overhauling, maintenance and</w:t>
      </w:r>
      <w:r w:rsidR="00B26938" w:rsidRPr="00986583">
        <w:rPr>
          <w:rFonts w:ascii="Book Antiqua" w:hAnsi="Book Antiqua" w:cs="Courier New"/>
          <w:b/>
          <w:bCs/>
          <w:color w:val="000000"/>
          <w:sz w:val="22"/>
          <w:szCs w:val="22"/>
        </w:rPr>
        <w:t xml:space="preserve"> replacement of equipment parts</w:t>
      </w:r>
      <w:r w:rsidR="00B90BAA" w:rsidRPr="00986583">
        <w:rPr>
          <w:rFonts w:ascii="Book Antiqua" w:hAnsi="Book Antiqua" w:cs="Courier New"/>
          <w:b/>
          <w:bCs/>
          <w:color w:val="000000"/>
          <w:sz w:val="22"/>
          <w:szCs w:val="22"/>
        </w:rPr>
        <w:t xml:space="preserve"> shall be carried out by </w:t>
      </w:r>
      <w:r w:rsidR="00B26938" w:rsidRPr="00986583">
        <w:rPr>
          <w:rFonts w:ascii="Book Antiqua" w:hAnsi="Book Antiqua" w:cs="Courier New"/>
          <w:b/>
          <w:bCs/>
          <w:color w:val="000000"/>
          <w:sz w:val="22"/>
          <w:szCs w:val="22"/>
        </w:rPr>
        <w:t>the Operating Agency</w:t>
      </w:r>
      <w:r w:rsidR="007F3989" w:rsidRPr="00986583">
        <w:rPr>
          <w:rFonts w:ascii="Book Antiqua" w:hAnsi="Book Antiqua" w:cs="Courier New"/>
          <w:b/>
          <w:bCs/>
          <w:color w:val="000000"/>
          <w:sz w:val="22"/>
          <w:szCs w:val="22"/>
        </w:rPr>
        <w:t xml:space="preserve"> at his cost</w:t>
      </w:r>
      <w:r w:rsidR="00B90BAA" w:rsidRPr="00986583">
        <w:rPr>
          <w:rFonts w:ascii="Book Antiqua" w:hAnsi="Book Antiqua" w:cs="Courier New"/>
          <w:b/>
          <w:bCs/>
          <w:color w:val="000000"/>
          <w:sz w:val="22"/>
          <w:szCs w:val="22"/>
        </w:rPr>
        <w:t>. The</w:t>
      </w:r>
      <w:r w:rsidR="00803E4C" w:rsidRPr="00986583">
        <w:rPr>
          <w:rFonts w:ascii="Book Antiqua" w:hAnsi="Book Antiqua" w:cs="Courier New"/>
          <w:b/>
          <w:bCs/>
          <w:color w:val="000000"/>
          <w:sz w:val="22"/>
          <w:szCs w:val="22"/>
        </w:rPr>
        <w:t xml:space="preserve"> rectification works </w:t>
      </w:r>
      <w:r w:rsidR="00B26938" w:rsidRPr="00986583">
        <w:rPr>
          <w:rFonts w:ascii="Book Antiqua" w:hAnsi="Book Antiqua" w:cs="Courier New"/>
          <w:b/>
          <w:bCs/>
          <w:color w:val="000000"/>
          <w:sz w:val="22"/>
          <w:szCs w:val="22"/>
        </w:rPr>
        <w:t xml:space="preserve">of existing </w:t>
      </w:r>
      <w:r w:rsidR="009518B5" w:rsidRPr="00986583">
        <w:rPr>
          <w:rFonts w:ascii="Book Antiqua" w:hAnsi="Book Antiqua" w:cs="Courier New"/>
          <w:b/>
          <w:bCs/>
          <w:color w:val="000000"/>
          <w:sz w:val="22"/>
          <w:szCs w:val="22"/>
        </w:rPr>
        <w:t>electrical, fire</w:t>
      </w:r>
      <w:r w:rsidR="00B90BAA" w:rsidRPr="00986583">
        <w:rPr>
          <w:rFonts w:ascii="Book Antiqua" w:hAnsi="Book Antiqua" w:cs="Courier New"/>
          <w:b/>
          <w:bCs/>
          <w:color w:val="000000"/>
          <w:sz w:val="22"/>
          <w:szCs w:val="22"/>
        </w:rPr>
        <w:t xml:space="preserve"> fighting system</w:t>
      </w:r>
      <w:r w:rsidR="00B26938" w:rsidRPr="00986583">
        <w:rPr>
          <w:rFonts w:ascii="Book Antiqua" w:hAnsi="Book Antiqua" w:cs="Courier New"/>
          <w:b/>
          <w:bCs/>
          <w:color w:val="000000"/>
          <w:sz w:val="22"/>
          <w:szCs w:val="22"/>
        </w:rPr>
        <w:t>s</w:t>
      </w:r>
      <w:r w:rsidR="00582F12" w:rsidRPr="00986583">
        <w:rPr>
          <w:rFonts w:ascii="Book Antiqua" w:hAnsi="Book Antiqua" w:cs="Courier New"/>
          <w:b/>
          <w:bCs/>
          <w:color w:val="000000"/>
          <w:sz w:val="22"/>
          <w:szCs w:val="22"/>
        </w:rPr>
        <w:t xml:space="preserve"> and all supporting </w:t>
      </w:r>
      <w:r w:rsidR="009518B5" w:rsidRPr="00986583">
        <w:rPr>
          <w:rFonts w:ascii="Book Antiqua" w:hAnsi="Book Antiqua" w:cs="Courier New"/>
          <w:b/>
          <w:bCs/>
          <w:color w:val="000000"/>
          <w:sz w:val="22"/>
          <w:szCs w:val="22"/>
        </w:rPr>
        <w:t>systems</w:t>
      </w:r>
      <w:r w:rsidR="007F3989" w:rsidRPr="00986583">
        <w:rPr>
          <w:rFonts w:ascii="Book Antiqua" w:hAnsi="Book Antiqua" w:cs="Courier New"/>
          <w:b/>
          <w:bCs/>
          <w:color w:val="000000"/>
          <w:sz w:val="22"/>
          <w:szCs w:val="22"/>
        </w:rPr>
        <w:t xml:space="preserve"> also</w:t>
      </w:r>
      <w:r w:rsidR="00B90BAA" w:rsidRPr="00986583">
        <w:rPr>
          <w:rFonts w:ascii="Book Antiqua" w:hAnsi="Book Antiqua" w:cs="Courier New"/>
          <w:b/>
          <w:bCs/>
          <w:color w:val="000000"/>
          <w:sz w:val="22"/>
          <w:szCs w:val="22"/>
        </w:rPr>
        <w:t xml:space="preserve"> sh</w:t>
      </w:r>
      <w:r w:rsidR="00B26938" w:rsidRPr="00986583">
        <w:rPr>
          <w:rFonts w:ascii="Book Antiqua" w:hAnsi="Book Antiqua" w:cs="Courier New"/>
          <w:b/>
          <w:bCs/>
          <w:color w:val="000000"/>
          <w:sz w:val="22"/>
          <w:szCs w:val="22"/>
        </w:rPr>
        <w:t>all be executed by the operating agency.</w:t>
      </w:r>
    </w:p>
    <w:p w:rsidR="00221929" w:rsidRPr="00AD3CB4" w:rsidRDefault="009F142E" w:rsidP="00AD3CB4">
      <w:pPr>
        <w:spacing w:after="240" w:line="360" w:lineRule="auto"/>
        <w:ind w:left="709" w:hanging="709"/>
        <w:jc w:val="both"/>
        <w:rPr>
          <w:rFonts w:ascii="Book Antiqua" w:hAnsi="Book Antiqua" w:cs="Courier New"/>
          <w:bCs/>
          <w:color w:val="000000"/>
          <w:sz w:val="22"/>
          <w:szCs w:val="22"/>
        </w:rPr>
      </w:pPr>
      <w:r>
        <w:rPr>
          <w:rFonts w:ascii="Book Antiqua" w:hAnsi="Book Antiqua" w:cs="Courier New"/>
          <w:bCs/>
          <w:color w:val="000000"/>
          <w:sz w:val="22"/>
          <w:szCs w:val="22"/>
        </w:rPr>
        <w:t xml:space="preserve">1.4 </w:t>
      </w:r>
      <w:r>
        <w:rPr>
          <w:rFonts w:ascii="Book Antiqua" w:hAnsi="Book Antiqua" w:cs="Courier New"/>
          <w:bCs/>
          <w:color w:val="000000"/>
          <w:sz w:val="22"/>
          <w:szCs w:val="22"/>
        </w:rPr>
        <w:tab/>
      </w:r>
      <w:r w:rsidR="00B26938">
        <w:rPr>
          <w:rFonts w:ascii="Book Antiqua" w:hAnsi="Book Antiqua" w:cs="Courier New"/>
          <w:bCs/>
          <w:color w:val="000000"/>
          <w:sz w:val="22"/>
          <w:szCs w:val="22"/>
        </w:rPr>
        <w:t>KINFRA</w:t>
      </w:r>
      <w:r w:rsidR="00221929" w:rsidRPr="006C287C">
        <w:rPr>
          <w:rFonts w:ascii="Book Antiqua" w:hAnsi="Book Antiqua" w:cs="Courier New"/>
          <w:bCs/>
          <w:color w:val="000000"/>
          <w:sz w:val="22"/>
          <w:szCs w:val="22"/>
        </w:rPr>
        <w:t xml:space="preserve"> invites offers from Bidders for operating, running</w:t>
      </w:r>
      <w:r w:rsidR="00B26938">
        <w:rPr>
          <w:rFonts w:ascii="Book Antiqua" w:hAnsi="Book Antiqua" w:cs="Courier New"/>
          <w:bCs/>
          <w:color w:val="000000"/>
          <w:sz w:val="22"/>
          <w:szCs w:val="22"/>
        </w:rPr>
        <w:t xml:space="preserve"> a</w:t>
      </w:r>
      <w:r w:rsidR="00582F12">
        <w:rPr>
          <w:rFonts w:ascii="Book Antiqua" w:hAnsi="Book Antiqua" w:cs="Courier New"/>
          <w:bCs/>
          <w:color w:val="000000"/>
          <w:sz w:val="22"/>
          <w:szCs w:val="22"/>
        </w:rPr>
        <w:t>nd maintaining the Cold Storage/Primary Processing Center</w:t>
      </w:r>
      <w:r w:rsidR="00221929" w:rsidRPr="006C287C">
        <w:rPr>
          <w:rFonts w:ascii="Book Antiqua" w:hAnsi="Book Antiqua" w:cs="Courier New"/>
          <w:bCs/>
          <w:color w:val="000000"/>
          <w:sz w:val="22"/>
          <w:szCs w:val="22"/>
        </w:rPr>
        <w:t xml:space="preserve"> as per the conditions stipulated in the RFP document.</w:t>
      </w:r>
    </w:p>
    <w:p w:rsidR="00221929" w:rsidRPr="006C287C" w:rsidRDefault="009F142E" w:rsidP="00AD3CB4">
      <w:pPr>
        <w:pStyle w:val="BodyText"/>
        <w:spacing w:after="240" w:line="360" w:lineRule="auto"/>
        <w:ind w:left="709" w:hanging="709"/>
        <w:rPr>
          <w:rFonts w:ascii="Book Antiqua" w:hAnsi="Book Antiqua" w:cs="Courier New"/>
          <w:color w:val="000000"/>
          <w:sz w:val="22"/>
          <w:szCs w:val="22"/>
        </w:rPr>
      </w:pPr>
      <w:r>
        <w:rPr>
          <w:rFonts w:ascii="Book Antiqua" w:hAnsi="Book Antiqua" w:cs="Courier New"/>
          <w:color w:val="000000"/>
          <w:sz w:val="22"/>
          <w:szCs w:val="22"/>
        </w:rPr>
        <w:t xml:space="preserve">1.5 </w:t>
      </w:r>
      <w:r>
        <w:rPr>
          <w:rFonts w:ascii="Book Antiqua" w:hAnsi="Book Antiqua" w:cs="Courier New"/>
          <w:color w:val="000000"/>
          <w:sz w:val="22"/>
          <w:szCs w:val="22"/>
        </w:rPr>
        <w:tab/>
      </w:r>
      <w:r w:rsidR="00221929" w:rsidRPr="006C287C">
        <w:rPr>
          <w:rFonts w:ascii="Book Antiqua" w:hAnsi="Book Antiqua" w:cs="Courier New"/>
          <w:color w:val="000000"/>
          <w:sz w:val="22"/>
          <w:szCs w:val="22"/>
        </w:rPr>
        <w:t>In this RFP, the term "</w:t>
      </w:r>
      <w:r w:rsidR="00221929" w:rsidRPr="006C287C">
        <w:rPr>
          <w:rFonts w:ascii="Book Antiqua" w:hAnsi="Book Antiqua" w:cs="Courier New"/>
          <w:b/>
          <w:bCs/>
          <w:color w:val="000000"/>
          <w:sz w:val="22"/>
          <w:szCs w:val="22"/>
        </w:rPr>
        <w:t>B</w:t>
      </w:r>
      <w:r w:rsidR="00221929" w:rsidRPr="006C287C">
        <w:rPr>
          <w:rFonts w:ascii="Book Antiqua" w:hAnsi="Book Antiqua" w:cs="Courier New"/>
          <w:b/>
          <w:bCs/>
          <w:iCs/>
          <w:color w:val="000000"/>
          <w:sz w:val="22"/>
          <w:szCs w:val="22"/>
        </w:rPr>
        <w:t>idder</w:t>
      </w:r>
      <w:r w:rsidR="00221929" w:rsidRPr="006C287C">
        <w:rPr>
          <w:rFonts w:ascii="Book Antiqua" w:hAnsi="Book Antiqua" w:cs="Courier New"/>
          <w:color w:val="000000"/>
          <w:sz w:val="22"/>
          <w:szCs w:val="22"/>
        </w:rPr>
        <w:t>" refers to the interested party for operating, running</w:t>
      </w:r>
      <w:r w:rsidR="00B26938">
        <w:rPr>
          <w:rFonts w:ascii="Book Antiqua" w:hAnsi="Book Antiqua" w:cs="Courier New"/>
          <w:color w:val="000000"/>
          <w:sz w:val="22"/>
          <w:szCs w:val="22"/>
        </w:rPr>
        <w:t xml:space="preserve"> and maintaining the Cold Storages in </w:t>
      </w:r>
      <w:r w:rsidR="00B26938" w:rsidRPr="00F50184">
        <w:rPr>
          <w:rFonts w:ascii="Book Antiqua" w:hAnsi="Book Antiqua" w:cs="Courier New"/>
          <w:color w:val="000000"/>
          <w:sz w:val="22"/>
          <w:szCs w:val="22"/>
        </w:rPr>
        <w:t>KI</w:t>
      </w:r>
      <w:r w:rsidR="00AD3CB4">
        <w:rPr>
          <w:rFonts w:ascii="Book Antiqua" w:hAnsi="Book Antiqua" w:cs="Courier New"/>
          <w:color w:val="000000"/>
          <w:sz w:val="22"/>
          <w:szCs w:val="22"/>
        </w:rPr>
        <w:t xml:space="preserve">NFRA </w:t>
      </w:r>
      <w:r w:rsidR="007F3989">
        <w:rPr>
          <w:rFonts w:ascii="Book Antiqua" w:hAnsi="Book Antiqua" w:cs="Courier New"/>
          <w:color w:val="000000"/>
          <w:sz w:val="22"/>
          <w:szCs w:val="22"/>
        </w:rPr>
        <w:t xml:space="preserve">Small Industrial Parks </w:t>
      </w:r>
      <w:r w:rsidR="00AD3CB4">
        <w:rPr>
          <w:rFonts w:ascii="Book Antiqua" w:hAnsi="Book Antiqua" w:cs="Courier New"/>
          <w:color w:val="000000"/>
          <w:sz w:val="22"/>
          <w:szCs w:val="22"/>
        </w:rPr>
        <w:t xml:space="preserve">at Mazhuvannoor and </w:t>
      </w:r>
      <w:r w:rsidR="009518B5">
        <w:rPr>
          <w:rFonts w:ascii="Book Antiqua" w:hAnsi="Book Antiqua" w:cs="Courier New"/>
          <w:color w:val="000000"/>
          <w:sz w:val="22"/>
          <w:szCs w:val="22"/>
        </w:rPr>
        <w:t>K</w:t>
      </w:r>
      <w:r w:rsidR="009518B5" w:rsidRPr="00F50184">
        <w:rPr>
          <w:rFonts w:ascii="Book Antiqua" w:hAnsi="Book Antiqua" w:cs="Courier New"/>
          <w:color w:val="000000"/>
          <w:sz w:val="22"/>
          <w:szCs w:val="22"/>
        </w:rPr>
        <w:t>alpetta</w:t>
      </w:r>
      <w:r w:rsidR="009518B5">
        <w:rPr>
          <w:rFonts w:ascii="Book Antiqua" w:hAnsi="Book Antiqua" w:cs="Courier New"/>
          <w:color w:val="000000"/>
          <w:sz w:val="22"/>
          <w:szCs w:val="22"/>
        </w:rPr>
        <w:t>, and</w:t>
      </w:r>
      <w:r w:rsidR="00221929" w:rsidRPr="006C287C">
        <w:rPr>
          <w:rFonts w:ascii="Book Antiqua" w:hAnsi="Book Antiqua" w:cs="Courier New"/>
          <w:color w:val="000000"/>
          <w:sz w:val="22"/>
          <w:szCs w:val="22"/>
        </w:rPr>
        <w:t xml:space="preserve"> who submits Business /Development Plan</w:t>
      </w:r>
      <w:r w:rsidR="00B26938">
        <w:rPr>
          <w:rFonts w:ascii="Book Antiqua" w:hAnsi="Book Antiqua" w:cs="Courier New"/>
          <w:color w:val="000000"/>
          <w:sz w:val="22"/>
          <w:szCs w:val="22"/>
        </w:rPr>
        <w:t>&amp; Price Bid for the Cold Storages</w:t>
      </w:r>
      <w:r w:rsidR="00221929" w:rsidRPr="006C287C">
        <w:rPr>
          <w:rFonts w:ascii="Book Antiqua" w:hAnsi="Book Antiqua" w:cs="Courier New"/>
          <w:color w:val="000000"/>
          <w:sz w:val="22"/>
          <w:szCs w:val="22"/>
        </w:rPr>
        <w:t xml:space="preserve"> operation as per this RFP. Bidders should prov</w:t>
      </w:r>
      <w:r w:rsidR="007F3989">
        <w:rPr>
          <w:rFonts w:ascii="Book Antiqua" w:hAnsi="Book Antiqua" w:cs="Courier New"/>
          <w:color w:val="000000"/>
          <w:sz w:val="22"/>
          <w:szCs w:val="22"/>
        </w:rPr>
        <w:t>ide information sought herein</w:t>
      </w:r>
      <w:r w:rsidR="00221929" w:rsidRPr="006C287C">
        <w:rPr>
          <w:rFonts w:ascii="Book Antiqua" w:hAnsi="Book Antiqua" w:cs="Courier New"/>
          <w:color w:val="000000"/>
          <w:sz w:val="22"/>
          <w:szCs w:val="22"/>
        </w:rPr>
        <w:t xml:space="preserve"> the prescribed formats in order to accurately establish their qualification </w:t>
      </w:r>
      <w:r w:rsidR="00B26938">
        <w:rPr>
          <w:rFonts w:ascii="Book Antiqua" w:hAnsi="Book Antiqua" w:cs="Courier New"/>
          <w:color w:val="000000"/>
          <w:sz w:val="22"/>
          <w:szCs w:val="22"/>
        </w:rPr>
        <w:t>for operation of the Cold Storages in KINFRA</w:t>
      </w:r>
      <w:r w:rsidR="00221929" w:rsidRPr="006C287C">
        <w:rPr>
          <w:rFonts w:ascii="Book Antiqua" w:hAnsi="Book Antiqua" w:cs="Courier New"/>
          <w:color w:val="000000"/>
          <w:sz w:val="22"/>
          <w:szCs w:val="22"/>
        </w:rPr>
        <w:t xml:space="preserve">. </w:t>
      </w:r>
    </w:p>
    <w:p w:rsidR="00221929" w:rsidRPr="006C287C" w:rsidRDefault="00225F6A" w:rsidP="00225F6A">
      <w:pPr>
        <w:pStyle w:val="BodyText"/>
        <w:spacing w:line="360" w:lineRule="auto"/>
        <w:ind w:left="709" w:hanging="709"/>
        <w:rPr>
          <w:rFonts w:ascii="Book Antiqua" w:hAnsi="Book Antiqua" w:cs="Courier New"/>
          <w:color w:val="000000"/>
          <w:sz w:val="22"/>
          <w:szCs w:val="22"/>
        </w:rPr>
      </w:pPr>
      <w:r>
        <w:rPr>
          <w:rFonts w:ascii="Book Antiqua" w:hAnsi="Book Antiqua" w:cs="Courier New"/>
          <w:color w:val="000000"/>
          <w:sz w:val="22"/>
          <w:szCs w:val="22"/>
        </w:rPr>
        <w:t xml:space="preserve">1.6 </w:t>
      </w:r>
      <w:r>
        <w:rPr>
          <w:rFonts w:ascii="Book Antiqua" w:hAnsi="Book Antiqua" w:cs="Courier New"/>
          <w:color w:val="000000"/>
          <w:sz w:val="22"/>
          <w:szCs w:val="22"/>
        </w:rPr>
        <w:tab/>
      </w:r>
      <w:r w:rsidR="00221929" w:rsidRPr="006C287C">
        <w:rPr>
          <w:rFonts w:ascii="Book Antiqua" w:hAnsi="Book Antiqua" w:cs="Courier New"/>
          <w:color w:val="000000"/>
          <w:sz w:val="22"/>
          <w:szCs w:val="22"/>
        </w:rPr>
        <w:t xml:space="preserve">Correspondence in response to this RFP as well as related queries must be addressed to </w:t>
      </w:r>
      <w:r w:rsidR="00AD3CB4">
        <w:rPr>
          <w:rFonts w:ascii="Book Antiqua" w:hAnsi="Book Antiqua" w:cs="Courier New"/>
          <w:b/>
          <w:bCs/>
          <w:sz w:val="22"/>
          <w:szCs w:val="22"/>
        </w:rPr>
        <w:t xml:space="preserve">The Managing Director, KINFRA House, </w:t>
      </w:r>
      <w:r w:rsidR="00E76467">
        <w:rPr>
          <w:rFonts w:ascii="Book Antiqua" w:hAnsi="Book Antiqua" w:cs="Courier New"/>
          <w:b/>
          <w:bCs/>
          <w:sz w:val="22"/>
          <w:szCs w:val="22"/>
        </w:rPr>
        <w:t>TC 31/2312, Sasthamangalam, Thiruvananthapuram- 695010</w:t>
      </w:r>
    </w:p>
    <w:p w:rsidR="00221929" w:rsidRPr="006C287C" w:rsidRDefault="00221929">
      <w:pPr>
        <w:spacing w:line="360" w:lineRule="auto"/>
        <w:rPr>
          <w:rFonts w:ascii="Book Antiqua" w:hAnsi="Book Antiqua" w:cs="Courier New"/>
          <w:b/>
          <w:bCs/>
          <w:color w:val="000000"/>
          <w:sz w:val="22"/>
          <w:szCs w:val="22"/>
        </w:rPr>
      </w:pPr>
    </w:p>
    <w:p w:rsidR="00221929" w:rsidRPr="006C287C" w:rsidRDefault="00E9115A">
      <w:pPr>
        <w:pStyle w:val="BodyText"/>
        <w:tabs>
          <w:tab w:val="left" w:pos="720"/>
        </w:tabs>
        <w:rPr>
          <w:rFonts w:ascii="Book Antiqua" w:hAnsi="Book Antiqua" w:cs="Courier New"/>
          <w:b/>
          <w:bCs/>
          <w:color w:val="000000"/>
          <w:sz w:val="22"/>
          <w:szCs w:val="22"/>
        </w:rPr>
      </w:pPr>
      <w:r w:rsidRPr="006C287C">
        <w:rPr>
          <w:rFonts w:ascii="Book Antiqua" w:hAnsi="Book Antiqua" w:cs="Courier New"/>
          <w:b/>
          <w:bCs/>
          <w:color w:val="000000"/>
          <w:sz w:val="22"/>
          <w:szCs w:val="22"/>
        </w:rPr>
        <w:t>2. PROJECT</w:t>
      </w:r>
      <w:r w:rsidR="00221929" w:rsidRPr="006C287C">
        <w:rPr>
          <w:rFonts w:ascii="Book Antiqua" w:hAnsi="Book Antiqua" w:cs="Courier New"/>
          <w:b/>
          <w:bCs/>
          <w:color w:val="000000"/>
          <w:sz w:val="22"/>
          <w:szCs w:val="22"/>
        </w:rPr>
        <w:t xml:space="preserve"> PROFILE</w:t>
      </w:r>
    </w:p>
    <w:p w:rsidR="00221929" w:rsidRPr="006C287C" w:rsidRDefault="00221929">
      <w:pPr>
        <w:pStyle w:val="BodyText"/>
        <w:tabs>
          <w:tab w:val="left" w:pos="720"/>
        </w:tabs>
        <w:rPr>
          <w:rFonts w:ascii="Book Antiqua" w:hAnsi="Book Antiqua" w:cs="Courier New"/>
          <w:b/>
          <w:bCs/>
          <w:color w:val="000000"/>
          <w:sz w:val="22"/>
          <w:szCs w:val="22"/>
        </w:rPr>
      </w:pPr>
    </w:p>
    <w:p w:rsidR="00221929" w:rsidRPr="006C287C" w:rsidRDefault="00221929">
      <w:pPr>
        <w:pStyle w:val="BodyText"/>
        <w:tabs>
          <w:tab w:val="left" w:pos="720"/>
        </w:tabs>
        <w:rPr>
          <w:rFonts w:ascii="Book Antiqua" w:hAnsi="Book Antiqua" w:cs="Courier New"/>
          <w:b/>
          <w:bCs/>
          <w:color w:val="000000"/>
          <w:sz w:val="22"/>
          <w:szCs w:val="22"/>
        </w:rPr>
      </w:pPr>
    </w:p>
    <w:p w:rsidR="00221929" w:rsidRDefault="00225F6A" w:rsidP="003A2D2C">
      <w:pPr>
        <w:pStyle w:val="BodyText"/>
        <w:numPr>
          <w:ilvl w:val="1"/>
          <w:numId w:val="11"/>
        </w:numPr>
        <w:tabs>
          <w:tab w:val="clear" w:pos="360"/>
        </w:tabs>
        <w:spacing w:line="360" w:lineRule="auto"/>
        <w:ind w:left="720" w:hanging="720"/>
        <w:rPr>
          <w:rFonts w:ascii="Book Antiqua" w:hAnsi="Book Antiqua" w:cs="Courier New"/>
          <w:color w:val="000000"/>
          <w:sz w:val="22"/>
          <w:szCs w:val="22"/>
        </w:rPr>
      </w:pPr>
      <w:r>
        <w:rPr>
          <w:rFonts w:ascii="Book Antiqua" w:hAnsi="Book Antiqua" w:cs="Courier New"/>
          <w:color w:val="000000"/>
          <w:sz w:val="22"/>
          <w:szCs w:val="22"/>
        </w:rPr>
        <w:t>KINFRA has constructed cold storages in KINFRA parks as per details below:-</w:t>
      </w:r>
    </w:p>
    <w:p w:rsidR="00225F6A" w:rsidRDefault="00225F6A" w:rsidP="00E76467">
      <w:pPr>
        <w:pStyle w:val="BodyText"/>
        <w:numPr>
          <w:ilvl w:val="0"/>
          <w:numId w:val="25"/>
        </w:numPr>
        <w:spacing w:line="360" w:lineRule="auto"/>
        <w:ind w:left="1134" w:hanging="425"/>
        <w:rPr>
          <w:rFonts w:ascii="Book Antiqua" w:hAnsi="Book Antiqua" w:cs="Courier New"/>
          <w:color w:val="000000"/>
          <w:sz w:val="22"/>
          <w:szCs w:val="22"/>
        </w:rPr>
      </w:pPr>
      <w:r>
        <w:rPr>
          <w:rFonts w:ascii="Book Antiqua" w:hAnsi="Book Antiqua" w:cs="Courier New"/>
          <w:color w:val="000000"/>
          <w:sz w:val="22"/>
          <w:szCs w:val="22"/>
        </w:rPr>
        <w:t>KINFRA Small Industries Park, Maz</w:t>
      </w:r>
      <w:r w:rsidR="007F3989">
        <w:rPr>
          <w:rFonts w:ascii="Book Antiqua" w:hAnsi="Book Antiqua" w:cs="Courier New"/>
          <w:color w:val="000000"/>
          <w:sz w:val="22"/>
          <w:szCs w:val="22"/>
        </w:rPr>
        <w:t>huvannoor in Ernakulam District:</w:t>
      </w:r>
      <w:r>
        <w:rPr>
          <w:rFonts w:ascii="Book Antiqua" w:hAnsi="Book Antiqua" w:cs="Courier New"/>
          <w:color w:val="000000"/>
          <w:sz w:val="22"/>
          <w:szCs w:val="22"/>
        </w:rPr>
        <w:t xml:space="preserve"> The </w:t>
      </w:r>
      <w:r w:rsidR="007F3989">
        <w:rPr>
          <w:rFonts w:ascii="Book Antiqua" w:hAnsi="Book Antiqua" w:cs="Courier New"/>
          <w:color w:val="000000"/>
          <w:sz w:val="22"/>
          <w:szCs w:val="22"/>
        </w:rPr>
        <w:t xml:space="preserve">Cold Storage </w:t>
      </w:r>
      <w:r>
        <w:rPr>
          <w:rFonts w:ascii="Book Antiqua" w:hAnsi="Book Antiqua" w:cs="Courier New"/>
          <w:color w:val="000000"/>
          <w:sz w:val="22"/>
          <w:szCs w:val="22"/>
        </w:rPr>
        <w:t>is located inside a separate plot in an independent building within the park premises. Facilities for pre-processing activities have also been provided.</w:t>
      </w:r>
    </w:p>
    <w:p w:rsidR="00E76467" w:rsidRPr="00A70233" w:rsidRDefault="00225F6A" w:rsidP="00582F12">
      <w:pPr>
        <w:pStyle w:val="BodyText"/>
        <w:numPr>
          <w:ilvl w:val="0"/>
          <w:numId w:val="25"/>
        </w:numPr>
        <w:spacing w:line="360" w:lineRule="auto"/>
        <w:ind w:left="1134" w:hanging="425"/>
        <w:rPr>
          <w:rFonts w:ascii="Book Antiqua" w:hAnsi="Book Antiqua" w:cs="Courier New"/>
          <w:color w:val="000000"/>
          <w:sz w:val="22"/>
          <w:szCs w:val="22"/>
        </w:rPr>
      </w:pPr>
      <w:r>
        <w:rPr>
          <w:rFonts w:ascii="Book Antiqua" w:hAnsi="Book Antiqua" w:cs="Courier New"/>
          <w:color w:val="000000"/>
          <w:sz w:val="22"/>
          <w:szCs w:val="22"/>
        </w:rPr>
        <w:lastRenderedPageBreak/>
        <w:t>KINFRA Small Industries Par</w:t>
      </w:r>
      <w:r w:rsidR="007F3989">
        <w:rPr>
          <w:rFonts w:ascii="Book Antiqua" w:hAnsi="Book Antiqua" w:cs="Courier New"/>
          <w:color w:val="000000"/>
          <w:sz w:val="22"/>
          <w:szCs w:val="22"/>
        </w:rPr>
        <w:t>k, Kalpetta in Wayanad district:</w:t>
      </w:r>
      <w:r>
        <w:rPr>
          <w:rFonts w:ascii="Book Antiqua" w:hAnsi="Book Antiqua" w:cs="Courier New"/>
          <w:color w:val="000000"/>
          <w:sz w:val="22"/>
          <w:szCs w:val="22"/>
        </w:rPr>
        <w:t xml:space="preserve"> The cold storage is located inside a separate plot in independent building within park </w:t>
      </w:r>
      <w:r w:rsidRPr="00A70233">
        <w:rPr>
          <w:rFonts w:ascii="Book Antiqua" w:hAnsi="Book Antiqua" w:cs="Courier New"/>
          <w:color w:val="000000"/>
          <w:sz w:val="22"/>
          <w:szCs w:val="22"/>
        </w:rPr>
        <w:t>premises. Facilities for pre</w:t>
      </w:r>
      <w:r w:rsidR="007F3989" w:rsidRPr="00A70233">
        <w:rPr>
          <w:rFonts w:ascii="Book Antiqua" w:hAnsi="Book Antiqua" w:cs="Courier New"/>
          <w:color w:val="000000"/>
          <w:sz w:val="22"/>
          <w:szCs w:val="22"/>
        </w:rPr>
        <w:t>-processing activities have</w:t>
      </w:r>
      <w:r w:rsidRPr="00A70233">
        <w:rPr>
          <w:rFonts w:ascii="Book Antiqua" w:hAnsi="Book Antiqua" w:cs="Courier New"/>
          <w:color w:val="000000"/>
          <w:sz w:val="22"/>
          <w:szCs w:val="22"/>
        </w:rPr>
        <w:t xml:space="preserve"> been provided.</w:t>
      </w:r>
    </w:p>
    <w:p w:rsidR="007F3989" w:rsidRPr="00A70233" w:rsidRDefault="007F3989" w:rsidP="00A55911">
      <w:pPr>
        <w:pStyle w:val="BodyText"/>
        <w:numPr>
          <w:ilvl w:val="1"/>
          <w:numId w:val="7"/>
        </w:numPr>
        <w:tabs>
          <w:tab w:val="clear" w:pos="360"/>
          <w:tab w:val="num" w:pos="709"/>
        </w:tabs>
        <w:spacing w:after="240" w:line="360" w:lineRule="auto"/>
        <w:ind w:left="709" w:hanging="709"/>
        <w:rPr>
          <w:rFonts w:ascii="Book Antiqua" w:hAnsi="Book Antiqua" w:cs="Courier New"/>
          <w:color w:val="000000"/>
          <w:sz w:val="22"/>
          <w:szCs w:val="22"/>
        </w:rPr>
      </w:pPr>
      <w:r w:rsidRPr="00A70233">
        <w:rPr>
          <w:rFonts w:ascii="Book Antiqua" w:hAnsi="Book Antiqua" w:cs="Courier New"/>
          <w:color w:val="000000"/>
          <w:sz w:val="22"/>
          <w:szCs w:val="22"/>
        </w:rPr>
        <w:t>In addition to Cold Storage, KINFRA may at its discretion upgrade the facility in the future into a Cold Storage cum Primary Processing Centre by including infrastructure for Primary Processing Centre.</w:t>
      </w:r>
    </w:p>
    <w:p w:rsidR="00221929" w:rsidRPr="00C113C0" w:rsidRDefault="0098202A" w:rsidP="003A2D2C">
      <w:pPr>
        <w:pStyle w:val="BodyText"/>
        <w:numPr>
          <w:ilvl w:val="1"/>
          <w:numId w:val="7"/>
        </w:numPr>
        <w:tabs>
          <w:tab w:val="left" w:pos="720"/>
        </w:tabs>
        <w:spacing w:line="360" w:lineRule="auto"/>
        <w:rPr>
          <w:rFonts w:ascii="Book Antiqua" w:hAnsi="Book Antiqua" w:cs="Courier New"/>
          <w:color w:val="000000"/>
          <w:sz w:val="22"/>
          <w:szCs w:val="22"/>
        </w:rPr>
      </w:pPr>
      <w:r>
        <w:rPr>
          <w:rFonts w:ascii="Book Antiqua" w:hAnsi="Book Antiqua" w:cs="Courier New"/>
          <w:b/>
          <w:bCs/>
          <w:color w:val="000000"/>
          <w:sz w:val="22"/>
          <w:szCs w:val="22"/>
        </w:rPr>
        <w:t>Layout and Facilities</w:t>
      </w:r>
      <w:r w:rsidR="00C113C0">
        <w:rPr>
          <w:rFonts w:ascii="Book Antiqua" w:hAnsi="Book Antiqua" w:cs="Courier New"/>
          <w:b/>
          <w:bCs/>
          <w:color w:val="000000"/>
          <w:sz w:val="22"/>
          <w:szCs w:val="22"/>
        </w:rPr>
        <w:t xml:space="preserve"> of Cold Storage at Mazhuvannoor</w:t>
      </w:r>
    </w:p>
    <w:p w:rsidR="00C113C0" w:rsidRDefault="00C113C0" w:rsidP="00C113C0">
      <w:pPr>
        <w:pStyle w:val="BodyText"/>
        <w:tabs>
          <w:tab w:val="left" w:pos="720"/>
        </w:tabs>
        <w:spacing w:line="360" w:lineRule="auto"/>
        <w:ind w:left="360"/>
        <w:rPr>
          <w:rFonts w:ascii="Book Antiqua" w:hAnsi="Book Antiqua" w:cs="Courier New"/>
          <w:b/>
          <w:bCs/>
          <w:color w:val="000000"/>
          <w:sz w:val="22"/>
          <w:szCs w:val="22"/>
        </w:rPr>
      </w:pPr>
    </w:p>
    <w:p w:rsidR="00C113C0" w:rsidRDefault="003E0838" w:rsidP="0035475F">
      <w:pPr>
        <w:pStyle w:val="BodyText"/>
        <w:tabs>
          <w:tab w:val="left" w:pos="720"/>
        </w:tabs>
        <w:spacing w:line="360" w:lineRule="auto"/>
        <w:ind w:left="-993" w:right="276"/>
      </w:pPr>
      <w:r>
        <w:rPr>
          <w:noProof/>
          <w:lang w:eastAsia="en-GB"/>
        </w:rPr>
        <w:drawing>
          <wp:inline distT="0" distB="0" distL="0" distR="0">
            <wp:extent cx="6619875" cy="481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19875" cy="4810125"/>
                    </a:xfrm>
                    <a:prstGeom prst="rect">
                      <a:avLst/>
                    </a:prstGeom>
                    <a:noFill/>
                    <a:ln w="9525">
                      <a:noFill/>
                      <a:miter lim="800000"/>
                      <a:headEnd/>
                      <a:tailEnd/>
                    </a:ln>
                  </pic:spPr>
                </pic:pic>
              </a:graphicData>
            </a:graphic>
          </wp:inline>
        </w:drawing>
      </w:r>
    </w:p>
    <w:p w:rsidR="00C113C0" w:rsidRDefault="00C113C0" w:rsidP="00582F12">
      <w:pPr>
        <w:pStyle w:val="Caption"/>
        <w:jc w:val="left"/>
        <w:rPr>
          <w:rFonts w:ascii="Century Gothic" w:hAnsi="Century Gothic" w:cs="Arial"/>
          <w:sz w:val="18"/>
          <w:szCs w:val="18"/>
        </w:rPr>
      </w:pPr>
    </w:p>
    <w:p w:rsidR="00582F12" w:rsidRDefault="00582F12" w:rsidP="00C113C0">
      <w:pPr>
        <w:pStyle w:val="Caption"/>
        <w:rPr>
          <w:rFonts w:ascii="Book Antiqua" w:hAnsi="Book Antiqua" w:cs="Arial"/>
          <w:sz w:val="22"/>
          <w:szCs w:val="22"/>
        </w:rPr>
      </w:pPr>
    </w:p>
    <w:p w:rsidR="00582F12" w:rsidRDefault="00582F12" w:rsidP="00C113C0">
      <w:pPr>
        <w:pStyle w:val="Caption"/>
        <w:rPr>
          <w:rFonts w:ascii="Book Antiqua" w:hAnsi="Book Antiqua" w:cs="Arial"/>
          <w:sz w:val="22"/>
          <w:szCs w:val="22"/>
        </w:rPr>
      </w:pPr>
    </w:p>
    <w:p w:rsidR="00582F12" w:rsidRDefault="00582F12" w:rsidP="00C113C0">
      <w:pPr>
        <w:pStyle w:val="Caption"/>
        <w:rPr>
          <w:rFonts w:ascii="Book Antiqua" w:hAnsi="Book Antiqua" w:cs="Arial"/>
          <w:sz w:val="22"/>
          <w:szCs w:val="22"/>
        </w:rPr>
      </w:pPr>
    </w:p>
    <w:p w:rsidR="00582F12" w:rsidRDefault="00582F12" w:rsidP="00C113C0">
      <w:pPr>
        <w:pStyle w:val="Caption"/>
        <w:rPr>
          <w:rFonts w:ascii="Book Antiqua" w:hAnsi="Book Antiqua" w:cs="Arial"/>
          <w:sz w:val="22"/>
          <w:szCs w:val="22"/>
        </w:rPr>
      </w:pPr>
    </w:p>
    <w:p w:rsidR="00582F12" w:rsidRDefault="00582F12" w:rsidP="00C113C0">
      <w:pPr>
        <w:pStyle w:val="Caption"/>
        <w:rPr>
          <w:rFonts w:ascii="Book Antiqua" w:hAnsi="Book Antiqua" w:cs="Arial"/>
          <w:sz w:val="22"/>
          <w:szCs w:val="22"/>
        </w:rPr>
      </w:pPr>
    </w:p>
    <w:p w:rsidR="00582F12" w:rsidRDefault="00582F12" w:rsidP="004E6D81">
      <w:pPr>
        <w:pStyle w:val="Caption"/>
        <w:jc w:val="left"/>
        <w:rPr>
          <w:rFonts w:ascii="Book Antiqua" w:hAnsi="Book Antiqua" w:cs="Arial"/>
          <w:sz w:val="22"/>
          <w:szCs w:val="22"/>
        </w:rPr>
      </w:pPr>
    </w:p>
    <w:p w:rsidR="00582F12" w:rsidRDefault="00582F12" w:rsidP="00C113C0">
      <w:pPr>
        <w:pStyle w:val="Caption"/>
        <w:rPr>
          <w:rFonts w:ascii="Book Antiqua" w:hAnsi="Book Antiqua" w:cs="Arial"/>
          <w:sz w:val="22"/>
          <w:szCs w:val="22"/>
        </w:rPr>
      </w:pPr>
    </w:p>
    <w:p w:rsidR="00C113C0" w:rsidRPr="0035475F" w:rsidRDefault="00C113C0" w:rsidP="00C113C0">
      <w:pPr>
        <w:pStyle w:val="Caption"/>
        <w:rPr>
          <w:rFonts w:ascii="Book Antiqua" w:hAnsi="Book Antiqua" w:cs="Arial"/>
          <w:sz w:val="22"/>
          <w:szCs w:val="22"/>
        </w:rPr>
      </w:pPr>
      <w:r w:rsidRPr="0035475F">
        <w:rPr>
          <w:rFonts w:ascii="Book Antiqua" w:hAnsi="Book Antiqua" w:cs="Arial"/>
          <w:sz w:val="22"/>
          <w:szCs w:val="22"/>
        </w:rPr>
        <w:t>COLD STORAGE  - MAZHUVANNOOR, ERNAKULAM</w:t>
      </w:r>
    </w:p>
    <w:p w:rsidR="00C113C0" w:rsidRPr="007B2762" w:rsidRDefault="00C113C0" w:rsidP="00C113C0">
      <w:pPr>
        <w:rPr>
          <w:rFonts w:ascii="Century Gothic" w:hAnsi="Century Gothic"/>
        </w:rPr>
      </w:pPr>
    </w:p>
    <w:tbl>
      <w:tblPr>
        <w:tblpPr w:leftFromText="180" w:rightFromText="180" w:vertAnchor="text" w:horzAnchor="margin" w:tblpY="17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8"/>
        <w:gridCol w:w="900"/>
        <w:gridCol w:w="900"/>
        <w:gridCol w:w="720"/>
        <w:gridCol w:w="720"/>
        <w:gridCol w:w="1080"/>
        <w:gridCol w:w="1260"/>
        <w:gridCol w:w="1080"/>
      </w:tblGrid>
      <w:tr w:rsidR="00C113C0" w:rsidRPr="00EA6A2C" w:rsidTr="00753932">
        <w:trPr>
          <w:cantSplit/>
        </w:trPr>
        <w:tc>
          <w:tcPr>
            <w:tcW w:w="540" w:type="dxa"/>
            <w:vMerge w:val="restart"/>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Sl.No</w:t>
            </w:r>
          </w:p>
        </w:tc>
        <w:tc>
          <w:tcPr>
            <w:tcW w:w="1548" w:type="dxa"/>
            <w:vMerge w:val="restart"/>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Description</w:t>
            </w:r>
          </w:p>
        </w:tc>
        <w:tc>
          <w:tcPr>
            <w:tcW w:w="900" w:type="dxa"/>
            <w:vMerge w:val="restart"/>
          </w:tcPr>
          <w:p w:rsidR="00C113C0" w:rsidRPr="00EA6A2C" w:rsidRDefault="00C113C0" w:rsidP="00753932">
            <w:pPr>
              <w:ind w:right="-108"/>
              <w:rPr>
                <w:rFonts w:ascii="Book Antiqua" w:hAnsi="Book Antiqua" w:cs="Arial"/>
                <w:b/>
                <w:sz w:val="22"/>
                <w:szCs w:val="22"/>
              </w:rPr>
            </w:pPr>
            <w:r w:rsidRPr="00EA6A2C">
              <w:rPr>
                <w:rFonts w:ascii="Book Antiqua" w:hAnsi="Book Antiqua" w:cs="Arial"/>
                <w:b/>
                <w:sz w:val="22"/>
                <w:szCs w:val="22"/>
              </w:rPr>
              <w:t>Capacity</w:t>
            </w:r>
          </w:p>
        </w:tc>
        <w:tc>
          <w:tcPr>
            <w:tcW w:w="2340" w:type="dxa"/>
            <w:gridSpan w:val="3"/>
          </w:tcPr>
          <w:p w:rsidR="00C113C0" w:rsidRPr="00EA6A2C" w:rsidRDefault="00C113C0" w:rsidP="00753932">
            <w:pPr>
              <w:jc w:val="center"/>
              <w:rPr>
                <w:rFonts w:ascii="Book Antiqua" w:hAnsi="Book Antiqua" w:cs="Arial"/>
                <w:b/>
                <w:sz w:val="22"/>
                <w:szCs w:val="22"/>
              </w:rPr>
            </w:pPr>
            <w:r w:rsidRPr="00EA6A2C">
              <w:rPr>
                <w:rFonts w:ascii="Book Antiqua" w:hAnsi="Book Antiqua" w:cs="Arial"/>
                <w:b/>
                <w:sz w:val="22"/>
                <w:szCs w:val="22"/>
              </w:rPr>
              <w:t>Room Dimension                       (in meters)</w:t>
            </w:r>
          </w:p>
        </w:tc>
        <w:tc>
          <w:tcPr>
            <w:tcW w:w="1080" w:type="dxa"/>
            <w:vMerge w:val="restart"/>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Temp.</w:t>
            </w:r>
          </w:p>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range</w:t>
            </w:r>
          </w:p>
        </w:tc>
        <w:tc>
          <w:tcPr>
            <w:tcW w:w="1260" w:type="dxa"/>
            <w:vMerge w:val="restart"/>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Total connected load(KW)</w:t>
            </w:r>
          </w:p>
        </w:tc>
        <w:tc>
          <w:tcPr>
            <w:tcW w:w="1080" w:type="dxa"/>
            <w:vMerge w:val="restart"/>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 xml:space="preserve">Capacity of DG set </w:t>
            </w:r>
          </w:p>
        </w:tc>
      </w:tr>
      <w:tr w:rsidR="00C113C0" w:rsidRPr="00EA6A2C" w:rsidTr="00753932">
        <w:trPr>
          <w:cantSplit/>
          <w:trHeight w:val="293"/>
        </w:trPr>
        <w:tc>
          <w:tcPr>
            <w:tcW w:w="540" w:type="dxa"/>
            <w:vMerge/>
          </w:tcPr>
          <w:p w:rsidR="00C113C0" w:rsidRPr="00EA6A2C" w:rsidRDefault="00C113C0" w:rsidP="00753932">
            <w:pPr>
              <w:rPr>
                <w:rFonts w:ascii="Book Antiqua" w:hAnsi="Book Antiqua" w:cs="Arial"/>
                <w:sz w:val="22"/>
                <w:szCs w:val="22"/>
              </w:rPr>
            </w:pPr>
          </w:p>
        </w:tc>
        <w:tc>
          <w:tcPr>
            <w:tcW w:w="1548" w:type="dxa"/>
            <w:vMerge/>
          </w:tcPr>
          <w:p w:rsidR="00C113C0" w:rsidRPr="00EA6A2C" w:rsidRDefault="00C113C0" w:rsidP="00753932">
            <w:pPr>
              <w:rPr>
                <w:rFonts w:ascii="Book Antiqua" w:hAnsi="Book Antiqua" w:cs="Arial"/>
                <w:sz w:val="22"/>
                <w:szCs w:val="22"/>
              </w:rPr>
            </w:pPr>
          </w:p>
        </w:tc>
        <w:tc>
          <w:tcPr>
            <w:tcW w:w="900" w:type="dxa"/>
            <w:vMerge/>
          </w:tcPr>
          <w:p w:rsidR="00C113C0" w:rsidRPr="00EA6A2C" w:rsidRDefault="00C113C0" w:rsidP="00753932">
            <w:pPr>
              <w:rPr>
                <w:rFonts w:ascii="Book Antiqua" w:hAnsi="Book Antiqua" w:cs="Arial"/>
                <w:sz w:val="22"/>
                <w:szCs w:val="22"/>
              </w:rPr>
            </w:pPr>
          </w:p>
        </w:tc>
        <w:tc>
          <w:tcPr>
            <w:tcW w:w="900" w:type="dxa"/>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L</w:t>
            </w:r>
          </w:p>
        </w:tc>
        <w:tc>
          <w:tcPr>
            <w:tcW w:w="720" w:type="dxa"/>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B</w:t>
            </w:r>
          </w:p>
        </w:tc>
        <w:tc>
          <w:tcPr>
            <w:tcW w:w="720" w:type="dxa"/>
          </w:tcPr>
          <w:p w:rsidR="00C113C0" w:rsidRPr="00EA6A2C" w:rsidRDefault="00C113C0" w:rsidP="00753932">
            <w:pPr>
              <w:rPr>
                <w:rFonts w:ascii="Book Antiqua" w:hAnsi="Book Antiqua" w:cs="Arial"/>
                <w:b/>
                <w:sz w:val="22"/>
                <w:szCs w:val="22"/>
              </w:rPr>
            </w:pPr>
            <w:r w:rsidRPr="00EA6A2C">
              <w:rPr>
                <w:rFonts w:ascii="Book Antiqua" w:hAnsi="Book Antiqua" w:cs="Arial"/>
                <w:b/>
                <w:sz w:val="22"/>
                <w:szCs w:val="22"/>
              </w:rPr>
              <w:t>H</w:t>
            </w:r>
          </w:p>
        </w:tc>
        <w:tc>
          <w:tcPr>
            <w:tcW w:w="1080" w:type="dxa"/>
            <w:vMerge/>
          </w:tcPr>
          <w:p w:rsidR="00C113C0" w:rsidRPr="00EA6A2C" w:rsidRDefault="00C113C0" w:rsidP="00753932">
            <w:pPr>
              <w:rPr>
                <w:rFonts w:ascii="Book Antiqua" w:hAnsi="Book Antiqua" w:cs="Arial"/>
                <w:sz w:val="22"/>
                <w:szCs w:val="22"/>
              </w:rPr>
            </w:pPr>
          </w:p>
        </w:tc>
        <w:tc>
          <w:tcPr>
            <w:tcW w:w="1260" w:type="dxa"/>
            <w:vMerge/>
          </w:tcPr>
          <w:p w:rsidR="00C113C0" w:rsidRPr="00EA6A2C" w:rsidRDefault="00C113C0" w:rsidP="00753932">
            <w:pPr>
              <w:rPr>
                <w:rFonts w:ascii="Book Antiqua" w:hAnsi="Book Antiqua" w:cs="Arial"/>
                <w:sz w:val="22"/>
                <w:szCs w:val="22"/>
              </w:rPr>
            </w:pPr>
          </w:p>
        </w:tc>
        <w:tc>
          <w:tcPr>
            <w:tcW w:w="1080" w:type="dxa"/>
            <w:vMerge/>
          </w:tcPr>
          <w:p w:rsidR="00C113C0" w:rsidRPr="00EA6A2C" w:rsidRDefault="00C113C0" w:rsidP="00753932">
            <w:pPr>
              <w:rPr>
                <w:rFonts w:ascii="Book Antiqua" w:hAnsi="Book Antiqua" w:cs="Arial"/>
                <w:sz w:val="22"/>
                <w:szCs w:val="22"/>
              </w:rPr>
            </w:pPr>
          </w:p>
        </w:tc>
      </w:tr>
      <w:tr w:rsidR="00C113C0" w:rsidRPr="00EA6A2C" w:rsidTr="00753932">
        <w:trPr>
          <w:cantSplit/>
        </w:trPr>
        <w:tc>
          <w:tcPr>
            <w:tcW w:w="54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w:t>
            </w:r>
          </w:p>
        </w:tc>
        <w:tc>
          <w:tcPr>
            <w:tcW w:w="1548"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Room No.1-Frozen Store</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50 T</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6.00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10.00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4.50</w:t>
            </w:r>
          </w:p>
        </w:tc>
        <w:tc>
          <w:tcPr>
            <w:tcW w:w="1080" w:type="dxa"/>
          </w:tcPr>
          <w:p w:rsidR="00C113C0" w:rsidRPr="00EA6A2C" w:rsidRDefault="00C113C0" w:rsidP="00753932">
            <w:pPr>
              <w:ind w:right="-98"/>
              <w:rPr>
                <w:rFonts w:ascii="Book Antiqua" w:hAnsi="Book Antiqua" w:cs="Arial"/>
                <w:sz w:val="22"/>
                <w:szCs w:val="22"/>
              </w:rPr>
            </w:pPr>
          </w:p>
          <w:p w:rsidR="00C113C0" w:rsidRPr="00EA6A2C" w:rsidRDefault="00C113C0" w:rsidP="00753932">
            <w:pPr>
              <w:ind w:right="-98"/>
              <w:rPr>
                <w:rFonts w:ascii="Book Antiqua" w:hAnsi="Book Antiqua" w:cs="Arial"/>
                <w:sz w:val="22"/>
                <w:szCs w:val="22"/>
              </w:rPr>
            </w:pPr>
            <w:r w:rsidRPr="00EA6A2C">
              <w:rPr>
                <w:rFonts w:ascii="Book Antiqua" w:hAnsi="Book Antiqua" w:cs="Arial"/>
                <w:sz w:val="22"/>
                <w:szCs w:val="22"/>
              </w:rPr>
              <w:t>-20 to  -23</w:t>
            </w:r>
          </w:p>
        </w:tc>
        <w:tc>
          <w:tcPr>
            <w:tcW w:w="1260" w:type="dxa"/>
            <w:vMerge w:val="restart"/>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tc>
        <w:tc>
          <w:tcPr>
            <w:tcW w:w="1080" w:type="dxa"/>
            <w:vMerge w:val="restart"/>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100 KVA</w:t>
            </w:r>
          </w:p>
        </w:tc>
      </w:tr>
      <w:tr w:rsidR="00C113C0" w:rsidRPr="00EA6A2C" w:rsidTr="00753932">
        <w:trPr>
          <w:cantSplit/>
        </w:trPr>
        <w:tc>
          <w:tcPr>
            <w:tcW w:w="54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2</w:t>
            </w:r>
          </w:p>
          <w:p w:rsidR="00C113C0" w:rsidRPr="00EA6A2C" w:rsidRDefault="00C113C0" w:rsidP="00753932">
            <w:pPr>
              <w:rPr>
                <w:rFonts w:ascii="Book Antiqua" w:hAnsi="Book Antiqua" w:cs="Arial"/>
                <w:sz w:val="22"/>
                <w:szCs w:val="22"/>
              </w:rPr>
            </w:pPr>
          </w:p>
        </w:tc>
        <w:tc>
          <w:tcPr>
            <w:tcW w:w="1548"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Room No.2-Vegetable Room</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50 T</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6.00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10.00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4.50</w:t>
            </w:r>
          </w:p>
          <w:p w:rsidR="00C113C0" w:rsidRPr="00EA6A2C" w:rsidRDefault="00C113C0" w:rsidP="00753932">
            <w:pPr>
              <w:rPr>
                <w:rFonts w:ascii="Book Antiqua" w:hAnsi="Book Antiqua" w:cs="Arial"/>
                <w:sz w:val="22"/>
                <w:szCs w:val="22"/>
              </w:rPr>
            </w:pPr>
          </w:p>
        </w:tc>
        <w:tc>
          <w:tcPr>
            <w:tcW w:w="1080" w:type="dxa"/>
          </w:tcPr>
          <w:p w:rsidR="00C113C0" w:rsidRPr="00EA6A2C" w:rsidRDefault="00C113C0" w:rsidP="00753932">
            <w:pPr>
              <w:ind w:right="-98"/>
              <w:rPr>
                <w:rFonts w:ascii="Book Antiqua" w:hAnsi="Book Antiqua" w:cs="Arial"/>
                <w:sz w:val="22"/>
                <w:szCs w:val="22"/>
              </w:rPr>
            </w:pPr>
          </w:p>
          <w:p w:rsidR="00C113C0" w:rsidRPr="00EA6A2C" w:rsidRDefault="00C113C0" w:rsidP="00753932">
            <w:pPr>
              <w:ind w:right="-98"/>
              <w:rPr>
                <w:rFonts w:ascii="Book Antiqua" w:hAnsi="Book Antiqua" w:cs="Arial"/>
                <w:sz w:val="22"/>
                <w:szCs w:val="22"/>
              </w:rPr>
            </w:pPr>
            <w:r w:rsidRPr="00EA6A2C">
              <w:rPr>
                <w:rFonts w:ascii="Book Antiqua" w:hAnsi="Book Antiqua" w:cs="Arial"/>
                <w:sz w:val="22"/>
                <w:szCs w:val="22"/>
              </w:rPr>
              <w:t>+10 to  -5</w:t>
            </w:r>
          </w:p>
        </w:tc>
        <w:tc>
          <w:tcPr>
            <w:tcW w:w="1260" w:type="dxa"/>
            <w:vMerge/>
          </w:tcPr>
          <w:p w:rsidR="00C113C0" w:rsidRPr="00EA6A2C" w:rsidRDefault="00C113C0" w:rsidP="00753932">
            <w:pPr>
              <w:rPr>
                <w:rFonts w:ascii="Book Antiqua" w:hAnsi="Book Antiqua" w:cs="Arial"/>
                <w:sz w:val="22"/>
                <w:szCs w:val="22"/>
              </w:rPr>
            </w:pPr>
          </w:p>
        </w:tc>
        <w:tc>
          <w:tcPr>
            <w:tcW w:w="1080" w:type="dxa"/>
            <w:vMerge/>
          </w:tcPr>
          <w:p w:rsidR="00C113C0" w:rsidRPr="00EA6A2C" w:rsidRDefault="00C113C0" w:rsidP="00753932">
            <w:pPr>
              <w:rPr>
                <w:rFonts w:ascii="Book Antiqua" w:hAnsi="Book Antiqua" w:cs="Arial"/>
                <w:sz w:val="22"/>
                <w:szCs w:val="22"/>
              </w:rPr>
            </w:pPr>
          </w:p>
        </w:tc>
      </w:tr>
      <w:tr w:rsidR="00C113C0" w:rsidRPr="00EA6A2C" w:rsidTr="00753932">
        <w:trPr>
          <w:cantSplit/>
        </w:trPr>
        <w:tc>
          <w:tcPr>
            <w:tcW w:w="54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3</w:t>
            </w:r>
          </w:p>
        </w:tc>
        <w:tc>
          <w:tcPr>
            <w:tcW w:w="1548"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Room No.3 – Vegetable Room</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50 T</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6.00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10.00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4.50</w:t>
            </w:r>
          </w:p>
        </w:tc>
        <w:tc>
          <w:tcPr>
            <w:tcW w:w="1080" w:type="dxa"/>
          </w:tcPr>
          <w:p w:rsidR="00C113C0" w:rsidRPr="00EA6A2C" w:rsidRDefault="00C113C0" w:rsidP="00753932">
            <w:pPr>
              <w:ind w:right="-98"/>
              <w:rPr>
                <w:rFonts w:ascii="Book Antiqua" w:hAnsi="Book Antiqua" w:cs="Arial"/>
                <w:sz w:val="22"/>
                <w:szCs w:val="22"/>
              </w:rPr>
            </w:pPr>
          </w:p>
          <w:p w:rsidR="00C113C0" w:rsidRPr="00EA6A2C" w:rsidRDefault="00C113C0" w:rsidP="00753932">
            <w:pPr>
              <w:ind w:right="-98"/>
              <w:rPr>
                <w:rFonts w:ascii="Book Antiqua" w:hAnsi="Book Antiqua" w:cs="Arial"/>
                <w:sz w:val="22"/>
                <w:szCs w:val="22"/>
              </w:rPr>
            </w:pPr>
            <w:r w:rsidRPr="00EA6A2C">
              <w:rPr>
                <w:rFonts w:ascii="Book Antiqua" w:hAnsi="Book Antiqua" w:cs="Arial"/>
                <w:sz w:val="22"/>
                <w:szCs w:val="22"/>
              </w:rPr>
              <w:t>+10 to 1</w:t>
            </w:r>
          </w:p>
        </w:tc>
        <w:tc>
          <w:tcPr>
            <w:tcW w:w="1260" w:type="dxa"/>
            <w:vMerge/>
            <w:tcBorders>
              <w:bottom w:val="nil"/>
            </w:tcBorders>
          </w:tcPr>
          <w:p w:rsidR="00C113C0" w:rsidRPr="00EA6A2C" w:rsidRDefault="00C113C0" w:rsidP="00753932">
            <w:pPr>
              <w:rPr>
                <w:rFonts w:ascii="Book Antiqua" w:hAnsi="Book Antiqua" w:cs="Arial"/>
                <w:sz w:val="22"/>
                <w:szCs w:val="22"/>
              </w:rPr>
            </w:pPr>
          </w:p>
        </w:tc>
        <w:tc>
          <w:tcPr>
            <w:tcW w:w="1080" w:type="dxa"/>
            <w:vMerge/>
          </w:tcPr>
          <w:p w:rsidR="00C113C0" w:rsidRPr="00EA6A2C" w:rsidRDefault="00C113C0" w:rsidP="00753932">
            <w:pPr>
              <w:rPr>
                <w:rFonts w:ascii="Book Antiqua" w:hAnsi="Book Antiqua" w:cs="Arial"/>
                <w:sz w:val="22"/>
                <w:szCs w:val="22"/>
              </w:rPr>
            </w:pPr>
          </w:p>
        </w:tc>
      </w:tr>
      <w:tr w:rsidR="00C113C0" w:rsidRPr="00EA6A2C" w:rsidTr="00753932">
        <w:trPr>
          <w:cantSplit/>
        </w:trPr>
        <w:tc>
          <w:tcPr>
            <w:tcW w:w="540" w:type="dxa"/>
          </w:tcPr>
          <w:p w:rsidR="00C113C0" w:rsidRPr="00EA6A2C" w:rsidRDefault="00C113C0" w:rsidP="00753932">
            <w:pPr>
              <w:jc w:val="center"/>
              <w:rPr>
                <w:rFonts w:ascii="Book Antiqua" w:hAnsi="Book Antiqua" w:cs="Arial"/>
                <w:sz w:val="22"/>
                <w:szCs w:val="22"/>
              </w:rPr>
            </w:pPr>
          </w:p>
          <w:p w:rsidR="00C113C0" w:rsidRPr="00EA6A2C" w:rsidRDefault="00C113C0" w:rsidP="00753932">
            <w:pPr>
              <w:jc w:val="center"/>
              <w:rPr>
                <w:rFonts w:ascii="Book Antiqua" w:hAnsi="Book Antiqua" w:cs="Arial"/>
                <w:sz w:val="22"/>
                <w:szCs w:val="22"/>
              </w:rPr>
            </w:pPr>
            <w:r w:rsidRPr="00EA6A2C">
              <w:rPr>
                <w:rFonts w:ascii="Book Antiqua" w:hAnsi="Book Antiqua" w:cs="Arial"/>
                <w:sz w:val="22"/>
                <w:szCs w:val="22"/>
              </w:rPr>
              <w:t>4</w:t>
            </w:r>
          </w:p>
        </w:tc>
        <w:tc>
          <w:tcPr>
            <w:tcW w:w="1548"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Room No.4</w:t>
            </w: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(for future expansion)</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Approx: 100 MT</w:t>
            </w: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12.10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10.00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4.50</w:t>
            </w:r>
          </w:p>
        </w:tc>
        <w:tc>
          <w:tcPr>
            <w:tcW w:w="1080" w:type="dxa"/>
            <w:tcBorders>
              <w:right w:val="single" w:sz="4" w:space="0" w:color="auto"/>
            </w:tcBorders>
          </w:tcPr>
          <w:p w:rsidR="00C113C0" w:rsidRPr="00EA6A2C" w:rsidRDefault="00C113C0" w:rsidP="00753932">
            <w:pPr>
              <w:ind w:right="-98"/>
              <w:rPr>
                <w:rFonts w:ascii="Book Antiqua" w:hAnsi="Book Antiqua" w:cs="Arial"/>
                <w:sz w:val="22"/>
                <w:szCs w:val="22"/>
              </w:rPr>
            </w:pPr>
          </w:p>
          <w:p w:rsidR="00C113C0" w:rsidRPr="00EA6A2C" w:rsidRDefault="00C113C0" w:rsidP="00753932">
            <w:pPr>
              <w:ind w:right="-98"/>
              <w:rPr>
                <w:rFonts w:ascii="Book Antiqua" w:hAnsi="Book Antiqua" w:cs="Arial"/>
                <w:sz w:val="22"/>
                <w:szCs w:val="22"/>
              </w:rPr>
            </w:pPr>
            <w:r w:rsidRPr="00EA6A2C">
              <w:rPr>
                <w:rFonts w:ascii="Book Antiqua" w:hAnsi="Book Antiqua" w:cs="Arial"/>
                <w:sz w:val="22"/>
                <w:szCs w:val="22"/>
              </w:rPr>
              <w:t>+15 to 1</w:t>
            </w:r>
          </w:p>
          <w:p w:rsidR="00C113C0" w:rsidRPr="00EA6A2C" w:rsidRDefault="00C113C0" w:rsidP="00753932">
            <w:pPr>
              <w:ind w:right="-98"/>
              <w:rPr>
                <w:rFonts w:ascii="Book Antiqua" w:hAnsi="Book Antiqua" w:cs="Arial"/>
                <w:sz w:val="22"/>
                <w:szCs w:val="22"/>
              </w:rPr>
            </w:pPr>
          </w:p>
        </w:tc>
        <w:tc>
          <w:tcPr>
            <w:tcW w:w="1260" w:type="dxa"/>
            <w:vMerge w:val="restart"/>
            <w:tcBorders>
              <w:top w:val="nil"/>
              <w:left w:val="single" w:sz="4" w:space="0" w:color="auto"/>
              <w:right w:val="single" w:sz="4" w:space="0" w:color="auto"/>
            </w:tcBorders>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62.33KW</w:t>
            </w: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Pr>
        <w:tc>
          <w:tcPr>
            <w:tcW w:w="540" w:type="dxa"/>
          </w:tcPr>
          <w:p w:rsidR="00C113C0" w:rsidRPr="00EA6A2C" w:rsidRDefault="00C113C0" w:rsidP="00753932">
            <w:pPr>
              <w:jc w:val="center"/>
              <w:rPr>
                <w:rFonts w:ascii="Book Antiqua" w:hAnsi="Book Antiqua" w:cs="Arial"/>
                <w:sz w:val="22"/>
                <w:szCs w:val="22"/>
              </w:rPr>
            </w:pPr>
          </w:p>
          <w:p w:rsidR="00C113C0" w:rsidRPr="00EA6A2C" w:rsidRDefault="00C113C0" w:rsidP="00753932">
            <w:pPr>
              <w:jc w:val="center"/>
              <w:rPr>
                <w:rFonts w:ascii="Book Antiqua" w:hAnsi="Book Antiqua" w:cs="Arial"/>
                <w:sz w:val="22"/>
                <w:szCs w:val="22"/>
              </w:rPr>
            </w:pPr>
            <w:r w:rsidRPr="00EA6A2C">
              <w:rPr>
                <w:rFonts w:ascii="Book Antiqua" w:hAnsi="Book Antiqua" w:cs="Arial"/>
                <w:sz w:val="22"/>
                <w:szCs w:val="22"/>
              </w:rPr>
              <w:t>5</w:t>
            </w:r>
          </w:p>
        </w:tc>
        <w:tc>
          <w:tcPr>
            <w:tcW w:w="1548"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Room No.5-Common Ante Room</w:t>
            </w:r>
          </w:p>
        </w:tc>
        <w:tc>
          <w:tcPr>
            <w:tcW w:w="900" w:type="dxa"/>
          </w:tcPr>
          <w:p w:rsidR="00C113C0" w:rsidRPr="00EA6A2C" w:rsidRDefault="00C113C0" w:rsidP="00753932">
            <w:pPr>
              <w:rPr>
                <w:rFonts w:ascii="Book Antiqua" w:hAnsi="Book Antiqua" w:cs="Arial"/>
                <w:sz w:val="22"/>
                <w:szCs w:val="22"/>
              </w:rPr>
            </w:pP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18.20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5.00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4.50</w:t>
            </w:r>
          </w:p>
        </w:tc>
        <w:tc>
          <w:tcPr>
            <w:tcW w:w="1080" w:type="dxa"/>
            <w:vMerge w:val="restart"/>
            <w:tcBorders>
              <w:right w:val="single" w:sz="4" w:space="0" w:color="auto"/>
            </w:tcBorders>
          </w:tcPr>
          <w:p w:rsidR="00C113C0" w:rsidRPr="00EA6A2C" w:rsidRDefault="00C113C0" w:rsidP="00753932">
            <w:pPr>
              <w:rPr>
                <w:rFonts w:ascii="Book Antiqua" w:hAnsi="Book Antiqua" w:cs="Arial"/>
                <w:sz w:val="22"/>
                <w:szCs w:val="22"/>
              </w:rPr>
            </w:pPr>
          </w:p>
        </w:tc>
        <w:tc>
          <w:tcPr>
            <w:tcW w:w="1260" w:type="dxa"/>
            <w:vMerge/>
            <w:tcBorders>
              <w:left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Height w:val="500"/>
        </w:trPr>
        <w:tc>
          <w:tcPr>
            <w:tcW w:w="540" w:type="dxa"/>
            <w:vMerge w:val="restart"/>
          </w:tcPr>
          <w:p w:rsidR="00C113C0" w:rsidRPr="00EA6A2C" w:rsidRDefault="00C113C0" w:rsidP="00753932">
            <w:pPr>
              <w:jc w:val="center"/>
              <w:rPr>
                <w:rFonts w:ascii="Book Antiqua" w:hAnsi="Book Antiqua" w:cs="Arial"/>
                <w:sz w:val="22"/>
                <w:szCs w:val="22"/>
              </w:rPr>
            </w:pPr>
          </w:p>
          <w:p w:rsidR="00C113C0" w:rsidRPr="00EA6A2C" w:rsidRDefault="00C113C0" w:rsidP="00753932">
            <w:pPr>
              <w:jc w:val="center"/>
              <w:rPr>
                <w:rFonts w:ascii="Book Antiqua" w:hAnsi="Book Antiqua" w:cs="Arial"/>
                <w:sz w:val="22"/>
                <w:szCs w:val="22"/>
              </w:rPr>
            </w:pPr>
            <w:r w:rsidRPr="00EA6A2C">
              <w:rPr>
                <w:rFonts w:ascii="Book Antiqua" w:hAnsi="Book Antiqua" w:cs="Arial"/>
                <w:sz w:val="22"/>
                <w:szCs w:val="22"/>
              </w:rPr>
              <w:t>6</w:t>
            </w:r>
          </w:p>
        </w:tc>
        <w:tc>
          <w:tcPr>
            <w:tcW w:w="1548" w:type="dxa"/>
            <w:vMerge w:val="restart"/>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Processing Area</w:t>
            </w:r>
          </w:p>
        </w:tc>
        <w:tc>
          <w:tcPr>
            <w:tcW w:w="900" w:type="dxa"/>
            <w:vMerge w:val="restart"/>
          </w:tcPr>
          <w:p w:rsidR="00C113C0" w:rsidRPr="00EA6A2C" w:rsidRDefault="00C113C0" w:rsidP="00753932">
            <w:pPr>
              <w:rPr>
                <w:rFonts w:ascii="Book Antiqua" w:hAnsi="Book Antiqua" w:cs="Arial"/>
                <w:sz w:val="22"/>
                <w:szCs w:val="22"/>
              </w:rPr>
            </w:pPr>
          </w:p>
        </w:tc>
        <w:tc>
          <w:tcPr>
            <w:tcW w:w="900" w:type="dxa"/>
          </w:tcPr>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Room</w:t>
            </w: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15.20</w:t>
            </w:r>
          </w:p>
          <w:p w:rsidR="00C113C0" w:rsidRPr="00EA6A2C" w:rsidRDefault="00C113C0" w:rsidP="00753932">
            <w:pPr>
              <w:rPr>
                <w:rFonts w:ascii="Book Antiqua" w:hAnsi="Book Antiqua" w:cs="Arial"/>
                <w:sz w:val="22"/>
                <w:szCs w:val="22"/>
              </w:rPr>
            </w:pP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25.40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4.20</w:t>
            </w:r>
          </w:p>
        </w:tc>
        <w:tc>
          <w:tcPr>
            <w:tcW w:w="1080" w:type="dxa"/>
            <w:vMerge/>
            <w:tcBorders>
              <w:right w:val="single" w:sz="4" w:space="0" w:color="auto"/>
            </w:tcBorders>
          </w:tcPr>
          <w:p w:rsidR="00C113C0" w:rsidRPr="00EA6A2C" w:rsidRDefault="00C113C0" w:rsidP="00753932">
            <w:pPr>
              <w:jc w:val="center"/>
              <w:rPr>
                <w:rFonts w:ascii="Book Antiqua" w:hAnsi="Book Antiqua" w:cs="Arial"/>
                <w:sz w:val="22"/>
                <w:szCs w:val="22"/>
              </w:rPr>
            </w:pPr>
          </w:p>
        </w:tc>
        <w:tc>
          <w:tcPr>
            <w:tcW w:w="1260" w:type="dxa"/>
            <w:vMerge/>
            <w:tcBorders>
              <w:left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Height w:val="590"/>
        </w:trPr>
        <w:tc>
          <w:tcPr>
            <w:tcW w:w="540" w:type="dxa"/>
            <w:vMerge/>
          </w:tcPr>
          <w:p w:rsidR="00C113C0" w:rsidRPr="00EA6A2C" w:rsidRDefault="00C113C0" w:rsidP="00753932">
            <w:pPr>
              <w:jc w:val="center"/>
              <w:rPr>
                <w:rFonts w:ascii="Book Antiqua" w:hAnsi="Book Antiqua" w:cs="Arial"/>
                <w:sz w:val="22"/>
                <w:szCs w:val="22"/>
              </w:rPr>
            </w:pPr>
          </w:p>
        </w:tc>
        <w:tc>
          <w:tcPr>
            <w:tcW w:w="1548" w:type="dxa"/>
            <w:vMerge/>
          </w:tcPr>
          <w:p w:rsidR="00C113C0" w:rsidRPr="00EA6A2C" w:rsidRDefault="00C113C0" w:rsidP="00753932">
            <w:pPr>
              <w:rPr>
                <w:rFonts w:ascii="Book Antiqua" w:hAnsi="Book Antiqua" w:cs="Arial"/>
                <w:sz w:val="22"/>
                <w:szCs w:val="22"/>
              </w:rPr>
            </w:pPr>
          </w:p>
        </w:tc>
        <w:tc>
          <w:tcPr>
            <w:tcW w:w="900" w:type="dxa"/>
            <w:vMerge/>
          </w:tcPr>
          <w:p w:rsidR="00C113C0" w:rsidRPr="00EA6A2C" w:rsidRDefault="00C113C0" w:rsidP="00753932">
            <w:pPr>
              <w:rPr>
                <w:rFonts w:ascii="Book Antiqua" w:hAnsi="Book Antiqua" w:cs="Arial"/>
                <w:sz w:val="22"/>
                <w:szCs w:val="22"/>
              </w:rPr>
            </w:pPr>
          </w:p>
        </w:tc>
        <w:tc>
          <w:tcPr>
            <w:tcW w:w="900" w:type="dxa"/>
          </w:tcPr>
          <w:p w:rsidR="00C113C0" w:rsidRPr="00EA6A2C" w:rsidRDefault="00C113C0" w:rsidP="00753932">
            <w:pPr>
              <w:ind w:right="-108"/>
              <w:rPr>
                <w:rFonts w:ascii="Book Antiqua" w:hAnsi="Book Antiqua" w:cs="Arial"/>
                <w:sz w:val="22"/>
                <w:szCs w:val="22"/>
              </w:rPr>
            </w:pPr>
            <w:r w:rsidRPr="00EA6A2C">
              <w:rPr>
                <w:rFonts w:ascii="Book Antiqua" w:hAnsi="Book Antiqua" w:cs="Arial"/>
                <w:sz w:val="22"/>
                <w:szCs w:val="22"/>
              </w:rPr>
              <w:t>Passage</w:t>
            </w: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5.00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4.60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4.20</w:t>
            </w:r>
          </w:p>
        </w:tc>
        <w:tc>
          <w:tcPr>
            <w:tcW w:w="1080" w:type="dxa"/>
            <w:vMerge/>
            <w:tcBorders>
              <w:right w:val="single" w:sz="4" w:space="0" w:color="auto"/>
            </w:tcBorders>
          </w:tcPr>
          <w:p w:rsidR="00C113C0" w:rsidRPr="00EA6A2C" w:rsidRDefault="00C113C0" w:rsidP="00753932">
            <w:pPr>
              <w:rPr>
                <w:rFonts w:ascii="Book Antiqua" w:hAnsi="Book Antiqua" w:cs="Arial"/>
                <w:sz w:val="22"/>
                <w:szCs w:val="22"/>
              </w:rPr>
            </w:pPr>
          </w:p>
        </w:tc>
        <w:tc>
          <w:tcPr>
            <w:tcW w:w="1260" w:type="dxa"/>
            <w:vMerge/>
            <w:tcBorders>
              <w:left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Pr>
        <w:tc>
          <w:tcPr>
            <w:tcW w:w="540" w:type="dxa"/>
          </w:tcPr>
          <w:p w:rsidR="00C113C0" w:rsidRPr="00EA6A2C" w:rsidRDefault="00C113C0" w:rsidP="00753932">
            <w:pPr>
              <w:jc w:val="center"/>
              <w:rPr>
                <w:rFonts w:ascii="Book Antiqua" w:hAnsi="Book Antiqua" w:cs="Arial"/>
                <w:sz w:val="22"/>
                <w:szCs w:val="22"/>
              </w:rPr>
            </w:pPr>
          </w:p>
          <w:p w:rsidR="00C113C0" w:rsidRPr="00EA6A2C" w:rsidRDefault="00C113C0" w:rsidP="00753932">
            <w:pPr>
              <w:jc w:val="center"/>
              <w:rPr>
                <w:rFonts w:ascii="Book Antiqua" w:hAnsi="Book Antiqua" w:cs="Arial"/>
                <w:sz w:val="22"/>
                <w:szCs w:val="22"/>
              </w:rPr>
            </w:pPr>
            <w:r w:rsidRPr="00EA6A2C">
              <w:rPr>
                <w:rFonts w:ascii="Book Antiqua" w:hAnsi="Book Antiqua" w:cs="Arial"/>
                <w:sz w:val="22"/>
                <w:szCs w:val="22"/>
              </w:rPr>
              <w:t>7</w:t>
            </w:r>
          </w:p>
        </w:tc>
        <w:tc>
          <w:tcPr>
            <w:tcW w:w="1548"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Receiving  and weighing Room</w:t>
            </w:r>
          </w:p>
        </w:tc>
        <w:tc>
          <w:tcPr>
            <w:tcW w:w="900" w:type="dxa"/>
          </w:tcPr>
          <w:p w:rsidR="00C113C0" w:rsidRPr="00EA6A2C" w:rsidRDefault="00C113C0" w:rsidP="00753932">
            <w:pPr>
              <w:rPr>
                <w:rFonts w:ascii="Book Antiqua" w:hAnsi="Book Antiqua" w:cs="Arial"/>
                <w:sz w:val="22"/>
                <w:szCs w:val="22"/>
              </w:rPr>
            </w:pPr>
          </w:p>
        </w:tc>
        <w:tc>
          <w:tcPr>
            <w:tcW w:w="90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6.20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4.90</w:t>
            </w:r>
          </w:p>
        </w:tc>
        <w:tc>
          <w:tcPr>
            <w:tcW w:w="720" w:type="dxa"/>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4.20</w:t>
            </w:r>
          </w:p>
        </w:tc>
        <w:tc>
          <w:tcPr>
            <w:tcW w:w="1080" w:type="dxa"/>
            <w:vMerge/>
            <w:tcBorders>
              <w:right w:val="single" w:sz="4" w:space="0" w:color="auto"/>
            </w:tcBorders>
          </w:tcPr>
          <w:p w:rsidR="00C113C0" w:rsidRPr="00EA6A2C" w:rsidRDefault="00C113C0" w:rsidP="00753932">
            <w:pPr>
              <w:rPr>
                <w:rFonts w:ascii="Book Antiqua" w:hAnsi="Book Antiqua" w:cs="Arial"/>
                <w:sz w:val="22"/>
                <w:szCs w:val="22"/>
              </w:rPr>
            </w:pPr>
          </w:p>
        </w:tc>
        <w:tc>
          <w:tcPr>
            <w:tcW w:w="1260" w:type="dxa"/>
            <w:vMerge/>
            <w:tcBorders>
              <w:left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Height w:val="617"/>
        </w:trPr>
        <w:tc>
          <w:tcPr>
            <w:tcW w:w="540" w:type="dxa"/>
            <w:vMerge w:val="restart"/>
          </w:tcPr>
          <w:p w:rsidR="00C113C0" w:rsidRPr="00EA6A2C" w:rsidRDefault="00C113C0" w:rsidP="00753932">
            <w:pPr>
              <w:jc w:val="center"/>
              <w:rPr>
                <w:rFonts w:ascii="Book Antiqua" w:hAnsi="Book Antiqua" w:cs="Arial"/>
                <w:sz w:val="22"/>
                <w:szCs w:val="22"/>
              </w:rPr>
            </w:pPr>
          </w:p>
          <w:p w:rsidR="00C113C0" w:rsidRPr="00EA6A2C" w:rsidRDefault="00C113C0" w:rsidP="00753932">
            <w:pPr>
              <w:jc w:val="center"/>
              <w:rPr>
                <w:rFonts w:ascii="Book Antiqua" w:hAnsi="Book Antiqua" w:cs="Arial"/>
                <w:sz w:val="22"/>
                <w:szCs w:val="22"/>
              </w:rPr>
            </w:pPr>
            <w:r w:rsidRPr="00EA6A2C">
              <w:rPr>
                <w:rFonts w:ascii="Book Antiqua" w:hAnsi="Book Antiqua" w:cs="Arial"/>
                <w:sz w:val="22"/>
                <w:szCs w:val="22"/>
              </w:rPr>
              <w:t>8</w:t>
            </w:r>
          </w:p>
        </w:tc>
        <w:tc>
          <w:tcPr>
            <w:tcW w:w="1548" w:type="dxa"/>
            <w:vMerge w:val="restart"/>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Workers Change Room</w:t>
            </w:r>
          </w:p>
        </w:tc>
        <w:tc>
          <w:tcPr>
            <w:tcW w:w="900" w:type="dxa"/>
            <w:vMerge w:val="restart"/>
          </w:tcPr>
          <w:p w:rsidR="00C113C0" w:rsidRPr="00EA6A2C" w:rsidRDefault="00C113C0" w:rsidP="00753932">
            <w:pPr>
              <w:rPr>
                <w:rFonts w:ascii="Book Antiqua" w:hAnsi="Book Antiqua" w:cs="Arial"/>
                <w:sz w:val="22"/>
                <w:szCs w:val="22"/>
              </w:rPr>
            </w:pPr>
          </w:p>
        </w:tc>
        <w:tc>
          <w:tcPr>
            <w:tcW w:w="2340" w:type="dxa"/>
            <w:gridSpan w:val="3"/>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 xml:space="preserve">Section I </w:t>
            </w:r>
          </w:p>
          <w:p w:rsidR="00C113C0" w:rsidRPr="00EA6A2C" w:rsidRDefault="00C113C0" w:rsidP="00753932">
            <w:pPr>
              <w:rPr>
                <w:rFonts w:ascii="Book Antiqua" w:hAnsi="Book Antiqua" w:cs="Arial"/>
                <w:sz w:val="22"/>
                <w:szCs w:val="22"/>
              </w:rPr>
            </w:pPr>
          </w:p>
        </w:tc>
        <w:tc>
          <w:tcPr>
            <w:tcW w:w="1080" w:type="dxa"/>
            <w:vMerge w:val="restart"/>
            <w:tcBorders>
              <w:right w:val="single" w:sz="4" w:space="0" w:color="auto"/>
            </w:tcBorders>
          </w:tcPr>
          <w:p w:rsidR="00C113C0" w:rsidRPr="00EA6A2C" w:rsidRDefault="00C113C0" w:rsidP="00753932">
            <w:pPr>
              <w:rPr>
                <w:rFonts w:ascii="Book Antiqua" w:hAnsi="Book Antiqua" w:cs="Arial"/>
                <w:sz w:val="22"/>
                <w:szCs w:val="22"/>
              </w:rPr>
            </w:pPr>
          </w:p>
        </w:tc>
        <w:tc>
          <w:tcPr>
            <w:tcW w:w="1260" w:type="dxa"/>
            <w:vMerge/>
            <w:tcBorders>
              <w:left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Height w:val="185"/>
        </w:trPr>
        <w:tc>
          <w:tcPr>
            <w:tcW w:w="540" w:type="dxa"/>
            <w:vMerge/>
          </w:tcPr>
          <w:p w:rsidR="00C113C0" w:rsidRPr="00EA6A2C" w:rsidRDefault="00C113C0" w:rsidP="00753932">
            <w:pPr>
              <w:jc w:val="center"/>
              <w:rPr>
                <w:rFonts w:ascii="Book Antiqua" w:hAnsi="Book Antiqua" w:cs="Arial"/>
                <w:sz w:val="22"/>
                <w:szCs w:val="22"/>
              </w:rPr>
            </w:pPr>
          </w:p>
        </w:tc>
        <w:tc>
          <w:tcPr>
            <w:tcW w:w="1548" w:type="dxa"/>
            <w:vMerge/>
          </w:tcPr>
          <w:p w:rsidR="00C113C0" w:rsidRPr="00EA6A2C" w:rsidRDefault="00C113C0" w:rsidP="00753932">
            <w:pPr>
              <w:rPr>
                <w:rFonts w:ascii="Book Antiqua" w:hAnsi="Book Antiqua" w:cs="Arial"/>
                <w:sz w:val="22"/>
                <w:szCs w:val="22"/>
              </w:rPr>
            </w:pPr>
          </w:p>
        </w:tc>
        <w:tc>
          <w:tcPr>
            <w:tcW w:w="900" w:type="dxa"/>
            <w:vMerge/>
          </w:tcPr>
          <w:p w:rsidR="00C113C0" w:rsidRPr="00EA6A2C" w:rsidRDefault="00C113C0" w:rsidP="00753932">
            <w:pPr>
              <w:rPr>
                <w:rFonts w:ascii="Book Antiqua" w:hAnsi="Book Antiqua" w:cs="Arial"/>
                <w:sz w:val="22"/>
                <w:szCs w:val="22"/>
              </w:rPr>
            </w:pPr>
          </w:p>
        </w:tc>
        <w:tc>
          <w:tcPr>
            <w:tcW w:w="900" w:type="dxa"/>
          </w:tcPr>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3.65</w:t>
            </w:r>
          </w:p>
        </w:tc>
        <w:tc>
          <w:tcPr>
            <w:tcW w:w="720" w:type="dxa"/>
          </w:tcPr>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4.85</w:t>
            </w:r>
          </w:p>
        </w:tc>
        <w:tc>
          <w:tcPr>
            <w:tcW w:w="720" w:type="dxa"/>
          </w:tcPr>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3.60</w:t>
            </w:r>
          </w:p>
        </w:tc>
        <w:tc>
          <w:tcPr>
            <w:tcW w:w="1080" w:type="dxa"/>
            <w:vMerge/>
            <w:tcBorders>
              <w:right w:val="single" w:sz="4" w:space="0" w:color="auto"/>
            </w:tcBorders>
          </w:tcPr>
          <w:p w:rsidR="00C113C0" w:rsidRPr="00EA6A2C" w:rsidRDefault="00C113C0" w:rsidP="00753932">
            <w:pPr>
              <w:rPr>
                <w:rFonts w:ascii="Book Antiqua" w:hAnsi="Book Antiqua" w:cs="Arial"/>
                <w:sz w:val="22"/>
                <w:szCs w:val="22"/>
              </w:rPr>
            </w:pPr>
          </w:p>
        </w:tc>
        <w:tc>
          <w:tcPr>
            <w:tcW w:w="1260" w:type="dxa"/>
            <w:vMerge/>
            <w:tcBorders>
              <w:left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Height w:val="500"/>
        </w:trPr>
        <w:tc>
          <w:tcPr>
            <w:tcW w:w="540" w:type="dxa"/>
            <w:vMerge/>
          </w:tcPr>
          <w:p w:rsidR="00C113C0" w:rsidRPr="00EA6A2C" w:rsidRDefault="00C113C0" w:rsidP="00753932">
            <w:pPr>
              <w:jc w:val="center"/>
              <w:rPr>
                <w:rFonts w:ascii="Book Antiqua" w:hAnsi="Book Antiqua" w:cs="Arial"/>
                <w:sz w:val="22"/>
                <w:szCs w:val="22"/>
              </w:rPr>
            </w:pPr>
          </w:p>
        </w:tc>
        <w:tc>
          <w:tcPr>
            <w:tcW w:w="1548" w:type="dxa"/>
            <w:vMerge/>
          </w:tcPr>
          <w:p w:rsidR="00C113C0" w:rsidRPr="00EA6A2C" w:rsidRDefault="00C113C0" w:rsidP="00753932">
            <w:pPr>
              <w:rPr>
                <w:rFonts w:ascii="Book Antiqua" w:hAnsi="Book Antiqua" w:cs="Arial"/>
                <w:sz w:val="22"/>
                <w:szCs w:val="22"/>
              </w:rPr>
            </w:pPr>
          </w:p>
        </w:tc>
        <w:tc>
          <w:tcPr>
            <w:tcW w:w="900" w:type="dxa"/>
            <w:vMerge/>
          </w:tcPr>
          <w:p w:rsidR="00C113C0" w:rsidRPr="00EA6A2C" w:rsidRDefault="00C113C0" w:rsidP="00753932">
            <w:pPr>
              <w:rPr>
                <w:rFonts w:ascii="Book Antiqua" w:hAnsi="Book Antiqua" w:cs="Arial"/>
                <w:sz w:val="22"/>
                <w:szCs w:val="22"/>
              </w:rPr>
            </w:pPr>
          </w:p>
        </w:tc>
        <w:tc>
          <w:tcPr>
            <w:tcW w:w="2340" w:type="dxa"/>
            <w:gridSpan w:val="3"/>
          </w:tcPr>
          <w:p w:rsidR="00C113C0" w:rsidRPr="00EA6A2C" w:rsidRDefault="00C113C0" w:rsidP="00753932">
            <w:pPr>
              <w:rPr>
                <w:rFonts w:ascii="Book Antiqua" w:hAnsi="Book Antiqua" w:cs="Arial"/>
                <w:sz w:val="22"/>
                <w:szCs w:val="22"/>
              </w:rPr>
            </w:pPr>
          </w:p>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Section II</w:t>
            </w:r>
          </w:p>
          <w:p w:rsidR="00C113C0" w:rsidRPr="00EA6A2C" w:rsidRDefault="00C113C0" w:rsidP="00753932">
            <w:pPr>
              <w:rPr>
                <w:rFonts w:ascii="Book Antiqua" w:hAnsi="Book Antiqua" w:cs="Arial"/>
                <w:sz w:val="22"/>
                <w:szCs w:val="22"/>
              </w:rPr>
            </w:pPr>
          </w:p>
        </w:tc>
        <w:tc>
          <w:tcPr>
            <w:tcW w:w="1080" w:type="dxa"/>
            <w:vMerge/>
            <w:tcBorders>
              <w:right w:val="single" w:sz="4" w:space="0" w:color="auto"/>
            </w:tcBorders>
          </w:tcPr>
          <w:p w:rsidR="00C113C0" w:rsidRPr="00EA6A2C" w:rsidRDefault="00C113C0" w:rsidP="00753932">
            <w:pPr>
              <w:rPr>
                <w:rFonts w:ascii="Book Antiqua" w:hAnsi="Book Antiqua" w:cs="Arial"/>
                <w:sz w:val="22"/>
                <w:szCs w:val="22"/>
              </w:rPr>
            </w:pPr>
          </w:p>
        </w:tc>
        <w:tc>
          <w:tcPr>
            <w:tcW w:w="1260" w:type="dxa"/>
            <w:vMerge/>
            <w:tcBorders>
              <w:left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r w:rsidR="00C113C0" w:rsidRPr="00EA6A2C" w:rsidTr="00753932">
        <w:trPr>
          <w:cantSplit/>
          <w:trHeight w:val="345"/>
        </w:trPr>
        <w:tc>
          <w:tcPr>
            <w:tcW w:w="540" w:type="dxa"/>
            <w:vMerge/>
          </w:tcPr>
          <w:p w:rsidR="00C113C0" w:rsidRPr="00EA6A2C" w:rsidRDefault="00C113C0" w:rsidP="00753932">
            <w:pPr>
              <w:jc w:val="center"/>
              <w:rPr>
                <w:rFonts w:ascii="Book Antiqua" w:hAnsi="Book Antiqua" w:cs="Arial"/>
                <w:sz w:val="22"/>
                <w:szCs w:val="22"/>
              </w:rPr>
            </w:pPr>
          </w:p>
        </w:tc>
        <w:tc>
          <w:tcPr>
            <w:tcW w:w="1548" w:type="dxa"/>
            <w:vMerge/>
          </w:tcPr>
          <w:p w:rsidR="00C113C0" w:rsidRPr="00EA6A2C" w:rsidRDefault="00C113C0" w:rsidP="00753932">
            <w:pPr>
              <w:rPr>
                <w:rFonts w:ascii="Book Antiqua" w:hAnsi="Book Antiqua" w:cs="Arial"/>
                <w:sz w:val="22"/>
                <w:szCs w:val="22"/>
              </w:rPr>
            </w:pPr>
          </w:p>
        </w:tc>
        <w:tc>
          <w:tcPr>
            <w:tcW w:w="900" w:type="dxa"/>
            <w:vMerge/>
          </w:tcPr>
          <w:p w:rsidR="00C113C0" w:rsidRPr="00EA6A2C" w:rsidRDefault="00C113C0" w:rsidP="00753932">
            <w:pPr>
              <w:rPr>
                <w:rFonts w:ascii="Book Antiqua" w:hAnsi="Book Antiqua" w:cs="Arial"/>
                <w:sz w:val="22"/>
                <w:szCs w:val="22"/>
              </w:rPr>
            </w:pPr>
          </w:p>
        </w:tc>
        <w:tc>
          <w:tcPr>
            <w:tcW w:w="900" w:type="dxa"/>
          </w:tcPr>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4.80</w:t>
            </w:r>
          </w:p>
        </w:tc>
        <w:tc>
          <w:tcPr>
            <w:tcW w:w="720" w:type="dxa"/>
          </w:tcPr>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4.85</w:t>
            </w:r>
          </w:p>
          <w:p w:rsidR="00C113C0" w:rsidRPr="00EA6A2C" w:rsidRDefault="00C113C0" w:rsidP="00753932">
            <w:pPr>
              <w:rPr>
                <w:rFonts w:ascii="Book Antiqua" w:hAnsi="Book Antiqua" w:cs="Arial"/>
                <w:sz w:val="22"/>
                <w:szCs w:val="22"/>
              </w:rPr>
            </w:pPr>
          </w:p>
        </w:tc>
        <w:tc>
          <w:tcPr>
            <w:tcW w:w="720" w:type="dxa"/>
          </w:tcPr>
          <w:p w:rsidR="00C113C0" w:rsidRPr="00EA6A2C" w:rsidRDefault="00C113C0" w:rsidP="00753932">
            <w:pPr>
              <w:rPr>
                <w:rFonts w:ascii="Book Antiqua" w:hAnsi="Book Antiqua" w:cs="Arial"/>
                <w:sz w:val="22"/>
                <w:szCs w:val="22"/>
              </w:rPr>
            </w:pPr>
            <w:r w:rsidRPr="00EA6A2C">
              <w:rPr>
                <w:rFonts w:ascii="Book Antiqua" w:hAnsi="Book Antiqua" w:cs="Arial"/>
                <w:sz w:val="22"/>
                <w:szCs w:val="22"/>
              </w:rPr>
              <w:t>3.60</w:t>
            </w:r>
          </w:p>
        </w:tc>
        <w:tc>
          <w:tcPr>
            <w:tcW w:w="1080" w:type="dxa"/>
            <w:vMerge/>
            <w:tcBorders>
              <w:right w:val="single" w:sz="4" w:space="0" w:color="auto"/>
            </w:tcBorders>
          </w:tcPr>
          <w:p w:rsidR="00C113C0" w:rsidRPr="00EA6A2C" w:rsidRDefault="00C113C0" w:rsidP="00753932">
            <w:pPr>
              <w:rPr>
                <w:rFonts w:ascii="Book Antiqua" w:hAnsi="Book Antiqua" w:cs="Arial"/>
                <w:sz w:val="22"/>
                <w:szCs w:val="22"/>
              </w:rPr>
            </w:pPr>
          </w:p>
        </w:tc>
        <w:tc>
          <w:tcPr>
            <w:tcW w:w="1260" w:type="dxa"/>
            <w:vMerge/>
            <w:tcBorders>
              <w:left w:val="single" w:sz="4" w:space="0" w:color="auto"/>
              <w:bottom w:val="single" w:sz="4" w:space="0" w:color="auto"/>
              <w:right w:val="single" w:sz="4" w:space="0" w:color="auto"/>
            </w:tcBorders>
          </w:tcPr>
          <w:p w:rsidR="00C113C0" w:rsidRPr="00EA6A2C" w:rsidRDefault="00C113C0" w:rsidP="00753932">
            <w:pPr>
              <w:rPr>
                <w:rFonts w:ascii="Book Antiqua" w:hAnsi="Book Antiqua" w:cs="Arial"/>
                <w:sz w:val="22"/>
                <w:szCs w:val="22"/>
              </w:rPr>
            </w:pPr>
          </w:p>
        </w:tc>
        <w:tc>
          <w:tcPr>
            <w:tcW w:w="1080" w:type="dxa"/>
            <w:vMerge/>
            <w:tcBorders>
              <w:left w:val="single" w:sz="4" w:space="0" w:color="auto"/>
            </w:tcBorders>
          </w:tcPr>
          <w:p w:rsidR="00C113C0" w:rsidRPr="00EA6A2C" w:rsidRDefault="00C113C0" w:rsidP="00753932">
            <w:pPr>
              <w:rPr>
                <w:rFonts w:ascii="Book Antiqua" w:hAnsi="Book Antiqua" w:cs="Arial"/>
                <w:sz w:val="22"/>
                <w:szCs w:val="22"/>
              </w:rPr>
            </w:pPr>
          </w:p>
        </w:tc>
      </w:tr>
    </w:tbl>
    <w:p w:rsidR="00582F12" w:rsidRDefault="00582F12" w:rsidP="0098202A">
      <w:pPr>
        <w:pStyle w:val="BodyText"/>
        <w:tabs>
          <w:tab w:val="left" w:pos="720"/>
        </w:tabs>
        <w:spacing w:line="360" w:lineRule="auto"/>
        <w:rPr>
          <w:rFonts w:ascii="Book Antiqua" w:hAnsi="Book Antiqua" w:cs="Courier New"/>
          <w:color w:val="000000"/>
          <w:sz w:val="22"/>
          <w:szCs w:val="22"/>
        </w:rPr>
      </w:pPr>
    </w:p>
    <w:p w:rsidR="0098202A" w:rsidRDefault="00367067" w:rsidP="00582F12">
      <w:pPr>
        <w:pStyle w:val="BodyText"/>
        <w:tabs>
          <w:tab w:val="left" w:pos="720"/>
        </w:tabs>
        <w:spacing w:line="360" w:lineRule="auto"/>
        <w:rPr>
          <w:rFonts w:ascii="Book Antiqua" w:hAnsi="Book Antiqua" w:cs="Courier New"/>
          <w:b/>
          <w:bCs/>
          <w:color w:val="000000"/>
          <w:sz w:val="22"/>
          <w:szCs w:val="22"/>
        </w:rPr>
      </w:pPr>
      <w:r>
        <w:rPr>
          <w:rFonts w:ascii="Book Antiqua" w:hAnsi="Book Antiqua" w:cs="Courier New"/>
          <w:b/>
          <w:bCs/>
          <w:color w:val="000000"/>
          <w:sz w:val="22"/>
          <w:szCs w:val="22"/>
        </w:rPr>
        <w:t xml:space="preserve">2.4 </w:t>
      </w:r>
      <w:r w:rsidR="0098202A">
        <w:rPr>
          <w:rFonts w:ascii="Book Antiqua" w:hAnsi="Book Antiqua" w:cs="Courier New"/>
          <w:b/>
          <w:bCs/>
          <w:color w:val="000000"/>
          <w:sz w:val="22"/>
          <w:szCs w:val="22"/>
        </w:rPr>
        <w:t>Layout and Facilities of Cold Storage at Kalpetta</w:t>
      </w:r>
    </w:p>
    <w:p w:rsidR="0098202A" w:rsidRPr="00C113C0" w:rsidRDefault="0098202A" w:rsidP="00582F12">
      <w:pPr>
        <w:pStyle w:val="BodyText"/>
        <w:tabs>
          <w:tab w:val="left" w:pos="720"/>
        </w:tabs>
        <w:spacing w:line="360" w:lineRule="auto"/>
        <w:rPr>
          <w:rFonts w:ascii="Book Antiqua" w:hAnsi="Book Antiqua" w:cs="Courier New"/>
          <w:color w:val="000000"/>
          <w:sz w:val="22"/>
          <w:szCs w:val="22"/>
        </w:rPr>
      </w:pPr>
    </w:p>
    <w:p w:rsidR="00B2347C" w:rsidRPr="006C287C" w:rsidRDefault="003E0838" w:rsidP="0098202A">
      <w:pPr>
        <w:pStyle w:val="ListParagraph"/>
        <w:spacing w:line="240" w:lineRule="auto"/>
        <w:ind w:left="709" w:hanging="709"/>
        <w:jc w:val="center"/>
        <w:rPr>
          <w:rFonts w:ascii="Book Antiqua" w:hAnsi="Book Antiqua"/>
          <w:b/>
        </w:rPr>
      </w:pPr>
      <w:r>
        <w:rPr>
          <w:noProof/>
          <w:lang w:val="en-GB" w:eastAsia="en-GB"/>
        </w:rPr>
        <w:drawing>
          <wp:inline distT="0" distB="0" distL="0" distR="0">
            <wp:extent cx="5372100" cy="4143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72100" cy="4143375"/>
                    </a:xfrm>
                    <a:prstGeom prst="rect">
                      <a:avLst/>
                    </a:prstGeom>
                    <a:noFill/>
                    <a:ln w="9525">
                      <a:noFill/>
                      <a:miter lim="800000"/>
                      <a:headEnd/>
                      <a:tailEnd/>
                    </a:ln>
                  </pic:spPr>
                </pic:pic>
              </a:graphicData>
            </a:graphic>
          </wp:inline>
        </w:drawing>
      </w:r>
    </w:p>
    <w:p w:rsidR="0098202A" w:rsidRDefault="0098202A" w:rsidP="00582F12">
      <w:pPr>
        <w:jc w:val="both"/>
        <w:rPr>
          <w:rFonts w:ascii="Book Antiqua" w:hAnsi="Book Antiqua" w:cs="Courier New"/>
          <w:b/>
          <w:bCs/>
          <w:color w:val="000000"/>
          <w:sz w:val="22"/>
          <w:szCs w:val="22"/>
        </w:rPr>
      </w:pPr>
    </w:p>
    <w:p w:rsidR="0098202A" w:rsidRDefault="0098202A" w:rsidP="0098202A">
      <w:pPr>
        <w:pStyle w:val="Heading1"/>
        <w:rPr>
          <w:rFonts w:ascii="Arial" w:hAnsi="Arial" w:cs="Arial"/>
          <w:sz w:val="18"/>
          <w:szCs w:val="18"/>
        </w:rPr>
      </w:pPr>
    </w:p>
    <w:p w:rsidR="0098202A" w:rsidRPr="00EA6A2C" w:rsidRDefault="0098202A" w:rsidP="00EA6A2C">
      <w:pPr>
        <w:pStyle w:val="Heading1"/>
        <w:jc w:val="center"/>
        <w:rPr>
          <w:rFonts w:ascii="Book Antiqua" w:hAnsi="Book Antiqua" w:cs="Arial"/>
          <w:b/>
          <w:szCs w:val="22"/>
        </w:rPr>
      </w:pPr>
      <w:r w:rsidRPr="00EA6A2C">
        <w:rPr>
          <w:rFonts w:ascii="Book Antiqua" w:hAnsi="Book Antiqua" w:cs="Arial"/>
          <w:b/>
          <w:szCs w:val="22"/>
        </w:rPr>
        <w:t>TECHNICAL DETAILS - COLD STORAGE - KALPETTA, WAYANAD</w:t>
      </w:r>
    </w:p>
    <w:p w:rsidR="0098202A" w:rsidRPr="00EA6A2C" w:rsidRDefault="0098202A" w:rsidP="0098202A">
      <w:pPr>
        <w:rPr>
          <w:rFonts w:ascii="Book Antiqua" w:hAnsi="Book Antiqua" w:cs="Arial"/>
          <w:sz w:val="22"/>
          <w:szCs w:val="22"/>
        </w:rPr>
      </w:pPr>
    </w:p>
    <w:p w:rsidR="0098202A" w:rsidRDefault="0098202A" w:rsidP="0098202A">
      <w:pPr>
        <w:rPr>
          <w:rFonts w:ascii="Arial" w:hAnsi="Arial" w:cs="Arial"/>
          <w:sz w:val="18"/>
          <w:szCs w:val="18"/>
        </w:rPr>
      </w:pPr>
    </w:p>
    <w:tbl>
      <w:tblPr>
        <w:tblpPr w:leftFromText="180" w:rightFromText="180" w:vertAnchor="text" w:horzAnchor="margin" w:tblpY="131"/>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8"/>
        <w:gridCol w:w="1080"/>
        <w:gridCol w:w="720"/>
        <w:gridCol w:w="720"/>
        <w:gridCol w:w="720"/>
        <w:gridCol w:w="1080"/>
        <w:gridCol w:w="1208"/>
        <w:gridCol w:w="1080"/>
      </w:tblGrid>
      <w:tr w:rsidR="0098202A" w:rsidRPr="00EA6A2C" w:rsidTr="00753932">
        <w:trPr>
          <w:cantSplit/>
        </w:trPr>
        <w:tc>
          <w:tcPr>
            <w:tcW w:w="540" w:type="dxa"/>
            <w:vMerge w:val="restart"/>
          </w:tcPr>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Sl.No</w:t>
            </w:r>
          </w:p>
        </w:tc>
        <w:tc>
          <w:tcPr>
            <w:tcW w:w="2088" w:type="dxa"/>
            <w:vMerge w:val="restart"/>
          </w:tcPr>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Description</w:t>
            </w:r>
          </w:p>
        </w:tc>
        <w:tc>
          <w:tcPr>
            <w:tcW w:w="1080" w:type="dxa"/>
            <w:vMerge w:val="restart"/>
          </w:tcPr>
          <w:p w:rsidR="0098202A" w:rsidRPr="00EA6A2C" w:rsidRDefault="0098202A" w:rsidP="00753932">
            <w:pPr>
              <w:ind w:right="-108"/>
              <w:rPr>
                <w:rFonts w:ascii="Book Antiqua" w:hAnsi="Book Antiqua" w:cs="Arial"/>
                <w:b/>
                <w:sz w:val="22"/>
                <w:szCs w:val="22"/>
              </w:rPr>
            </w:pPr>
            <w:r w:rsidRPr="00EA6A2C">
              <w:rPr>
                <w:rFonts w:ascii="Book Antiqua" w:hAnsi="Book Antiqua" w:cs="Arial"/>
                <w:b/>
                <w:sz w:val="22"/>
                <w:szCs w:val="22"/>
              </w:rPr>
              <w:t>Capacity</w:t>
            </w:r>
          </w:p>
        </w:tc>
        <w:tc>
          <w:tcPr>
            <w:tcW w:w="2160" w:type="dxa"/>
            <w:gridSpan w:val="3"/>
          </w:tcPr>
          <w:p w:rsidR="0098202A" w:rsidRPr="00EA6A2C" w:rsidRDefault="0098202A" w:rsidP="00753932">
            <w:pPr>
              <w:jc w:val="center"/>
              <w:rPr>
                <w:rFonts w:ascii="Book Antiqua" w:hAnsi="Book Antiqua" w:cs="Arial"/>
                <w:b/>
                <w:sz w:val="22"/>
                <w:szCs w:val="22"/>
              </w:rPr>
            </w:pPr>
            <w:r w:rsidRPr="00EA6A2C">
              <w:rPr>
                <w:rFonts w:ascii="Book Antiqua" w:hAnsi="Book Antiqua" w:cs="Arial"/>
                <w:b/>
                <w:sz w:val="22"/>
                <w:szCs w:val="22"/>
              </w:rPr>
              <w:t>Room Dimension                       (in meters)</w:t>
            </w:r>
          </w:p>
        </w:tc>
        <w:tc>
          <w:tcPr>
            <w:tcW w:w="1080" w:type="dxa"/>
            <w:vMerge w:val="restart"/>
          </w:tcPr>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Temp.</w:t>
            </w:r>
          </w:p>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range</w:t>
            </w:r>
          </w:p>
        </w:tc>
        <w:tc>
          <w:tcPr>
            <w:tcW w:w="1208" w:type="dxa"/>
            <w:vMerge w:val="restart"/>
          </w:tcPr>
          <w:p w:rsidR="0098202A" w:rsidRPr="00EA6A2C" w:rsidRDefault="0098202A" w:rsidP="00753932">
            <w:pPr>
              <w:ind w:right="-160"/>
              <w:jc w:val="center"/>
              <w:rPr>
                <w:rFonts w:ascii="Book Antiqua" w:hAnsi="Book Antiqua" w:cs="Arial"/>
                <w:b/>
                <w:sz w:val="22"/>
                <w:szCs w:val="22"/>
              </w:rPr>
            </w:pPr>
            <w:r w:rsidRPr="00EA6A2C">
              <w:rPr>
                <w:rFonts w:ascii="Book Antiqua" w:hAnsi="Book Antiqua" w:cs="Arial"/>
                <w:b/>
                <w:sz w:val="22"/>
                <w:szCs w:val="22"/>
              </w:rPr>
              <w:t>Total connected load(KW)</w:t>
            </w:r>
          </w:p>
        </w:tc>
        <w:tc>
          <w:tcPr>
            <w:tcW w:w="1080" w:type="dxa"/>
            <w:vMerge w:val="restart"/>
          </w:tcPr>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 xml:space="preserve">Capacity of DG set </w:t>
            </w:r>
          </w:p>
        </w:tc>
      </w:tr>
      <w:tr w:rsidR="0098202A" w:rsidRPr="00EA6A2C" w:rsidTr="00753932">
        <w:trPr>
          <w:cantSplit/>
          <w:trHeight w:val="268"/>
        </w:trPr>
        <w:tc>
          <w:tcPr>
            <w:tcW w:w="540" w:type="dxa"/>
            <w:vMerge/>
          </w:tcPr>
          <w:p w:rsidR="0098202A" w:rsidRPr="00EA6A2C" w:rsidRDefault="0098202A" w:rsidP="00753932">
            <w:pPr>
              <w:rPr>
                <w:rFonts w:ascii="Book Antiqua" w:hAnsi="Book Antiqua" w:cs="Arial"/>
                <w:sz w:val="22"/>
                <w:szCs w:val="22"/>
              </w:rPr>
            </w:pPr>
          </w:p>
        </w:tc>
        <w:tc>
          <w:tcPr>
            <w:tcW w:w="2088" w:type="dxa"/>
            <w:vMerge/>
          </w:tcPr>
          <w:p w:rsidR="0098202A" w:rsidRPr="00EA6A2C" w:rsidRDefault="0098202A" w:rsidP="00753932">
            <w:pPr>
              <w:rPr>
                <w:rFonts w:ascii="Book Antiqua" w:hAnsi="Book Antiqua" w:cs="Arial"/>
                <w:sz w:val="22"/>
                <w:szCs w:val="22"/>
              </w:rPr>
            </w:pPr>
          </w:p>
        </w:tc>
        <w:tc>
          <w:tcPr>
            <w:tcW w:w="1080" w:type="dxa"/>
            <w:vMerge/>
          </w:tcPr>
          <w:p w:rsidR="0098202A" w:rsidRPr="00EA6A2C" w:rsidRDefault="0098202A" w:rsidP="00753932">
            <w:pPr>
              <w:rPr>
                <w:rFonts w:ascii="Book Antiqua" w:hAnsi="Book Antiqua" w:cs="Arial"/>
                <w:sz w:val="22"/>
                <w:szCs w:val="22"/>
              </w:rPr>
            </w:pPr>
          </w:p>
        </w:tc>
        <w:tc>
          <w:tcPr>
            <w:tcW w:w="720" w:type="dxa"/>
          </w:tcPr>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L</w:t>
            </w:r>
          </w:p>
        </w:tc>
        <w:tc>
          <w:tcPr>
            <w:tcW w:w="720" w:type="dxa"/>
          </w:tcPr>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B</w:t>
            </w:r>
          </w:p>
        </w:tc>
        <w:tc>
          <w:tcPr>
            <w:tcW w:w="720" w:type="dxa"/>
          </w:tcPr>
          <w:p w:rsidR="0098202A" w:rsidRPr="00EA6A2C" w:rsidRDefault="0098202A" w:rsidP="00753932">
            <w:pPr>
              <w:rPr>
                <w:rFonts w:ascii="Book Antiqua" w:hAnsi="Book Antiqua" w:cs="Arial"/>
                <w:b/>
                <w:sz w:val="22"/>
                <w:szCs w:val="22"/>
              </w:rPr>
            </w:pPr>
            <w:r w:rsidRPr="00EA6A2C">
              <w:rPr>
                <w:rFonts w:ascii="Book Antiqua" w:hAnsi="Book Antiqua" w:cs="Arial"/>
                <w:b/>
                <w:sz w:val="22"/>
                <w:szCs w:val="22"/>
              </w:rPr>
              <w:t>H</w:t>
            </w:r>
          </w:p>
        </w:tc>
        <w:tc>
          <w:tcPr>
            <w:tcW w:w="1080" w:type="dxa"/>
            <w:vMerge/>
          </w:tcPr>
          <w:p w:rsidR="0098202A" w:rsidRPr="00EA6A2C" w:rsidRDefault="0098202A" w:rsidP="00753932">
            <w:pPr>
              <w:rPr>
                <w:rFonts w:ascii="Book Antiqua" w:hAnsi="Book Antiqua" w:cs="Arial"/>
                <w:sz w:val="22"/>
                <w:szCs w:val="22"/>
              </w:rPr>
            </w:pPr>
          </w:p>
        </w:tc>
        <w:tc>
          <w:tcPr>
            <w:tcW w:w="1208" w:type="dxa"/>
            <w:vMerge/>
          </w:tcPr>
          <w:p w:rsidR="0098202A" w:rsidRPr="00EA6A2C" w:rsidRDefault="0098202A" w:rsidP="00753932">
            <w:pPr>
              <w:rPr>
                <w:rFonts w:ascii="Book Antiqua" w:hAnsi="Book Antiqua" w:cs="Arial"/>
                <w:sz w:val="22"/>
                <w:szCs w:val="22"/>
              </w:rPr>
            </w:pPr>
          </w:p>
        </w:tc>
        <w:tc>
          <w:tcPr>
            <w:tcW w:w="1080" w:type="dxa"/>
            <w:vMerge/>
          </w:tcPr>
          <w:p w:rsidR="0098202A" w:rsidRPr="00EA6A2C" w:rsidRDefault="0098202A" w:rsidP="00753932">
            <w:pPr>
              <w:rPr>
                <w:rFonts w:ascii="Book Antiqua" w:hAnsi="Book Antiqua" w:cs="Arial"/>
                <w:sz w:val="22"/>
                <w:szCs w:val="22"/>
              </w:rPr>
            </w:pPr>
          </w:p>
        </w:tc>
      </w:tr>
      <w:tr w:rsidR="0098202A" w:rsidRPr="00EA6A2C" w:rsidTr="00753932">
        <w:trPr>
          <w:cantSplit/>
          <w:trHeight w:val="547"/>
        </w:trPr>
        <w:tc>
          <w:tcPr>
            <w:tcW w:w="540" w:type="dxa"/>
          </w:tcPr>
          <w:p w:rsidR="0098202A" w:rsidRPr="00EA6A2C" w:rsidRDefault="0098202A" w:rsidP="00753932">
            <w:pPr>
              <w:jc w:val="both"/>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jc w:val="both"/>
              <w:rPr>
                <w:rFonts w:ascii="Book Antiqua" w:hAnsi="Book Antiqua" w:cs="Arial"/>
                <w:sz w:val="22"/>
                <w:szCs w:val="22"/>
              </w:rPr>
            </w:pPr>
            <w:r w:rsidRPr="00EA6A2C">
              <w:rPr>
                <w:rFonts w:ascii="Book Antiqua" w:hAnsi="Book Antiqua" w:cs="Arial"/>
                <w:sz w:val="22"/>
                <w:szCs w:val="22"/>
              </w:rPr>
              <w:t>1</w:t>
            </w:r>
          </w:p>
          <w:p w:rsidR="0098202A" w:rsidRPr="00EA6A2C" w:rsidRDefault="0098202A" w:rsidP="00753932">
            <w:pPr>
              <w:jc w:val="both"/>
              <w:rPr>
                <w:rFonts w:ascii="Book Antiqua" w:hAnsi="Book Antiqua" w:cs="Arial"/>
                <w:sz w:val="22"/>
                <w:szCs w:val="22"/>
              </w:rPr>
            </w:pPr>
            <w:r w:rsidRPr="00EA6A2C">
              <w:rPr>
                <w:rFonts w:ascii="Book Antiqua" w:hAnsi="Book Antiqua" w:cs="Arial"/>
                <w:sz w:val="22"/>
                <w:szCs w:val="22"/>
              </w:rPr>
              <w:t> </w:t>
            </w:r>
          </w:p>
        </w:tc>
        <w:tc>
          <w:tcPr>
            <w:tcW w:w="2088"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Cold store 1</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tc>
        <w:tc>
          <w:tcPr>
            <w:tcW w:w="108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50 T</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9.30</w:t>
            </w:r>
          </w:p>
        </w:tc>
        <w:tc>
          <w:tcPr>
            <w:tcW w:w="720"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6.10</w:t>
            </w:r>
          </w:p>
        </w:tc>
        <w:tc>
          <w:tcPr>
            <w:tcW w:w="720"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3.20</w:t>
            </w:r>
          </w:p>
        </w:tc>
        <w:tc>
          <w:tcPr>
            <w:tcW w:w="108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-20 to -23</w:t>
            </w:r>
          </w:p>
        </w:tc>
        <w:tc>
          <w:tcPr>
            <w:tcW w:w="1208"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14.60</w:t>
            </w:r>
          </w:p>
        </w:tc>
        <w:tc>
          <w:tcPr>
            <w:tcW w:w="1080" w:type="dxa"/>
            <w:vMerge w:val="restart"/>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63.5 </w:t>
            </w:r>
            <w:r w:rsidRPr="00EA6A2C">
              <w:rPr>
                <w:rFonts w:ascii="Book Antiqua" w:hAnsi="Book Antiqua" w:cs="Arial"/>
                <w:sz w:val="22"/>
                <w:szCs w:val="22"/>
              </w:rPr>
              <w:lastRenderedPageBreak/>
              <w:t xml:space="preserve">KVA </w:t>
            </w:r>
          </w:p>
          <w:p w:rsidR="0098202A" w:rsidRPr="00EA6A2C" w:rsidRDefault="0098202A" w:rsidP="00753932">
            <w:pPr>
              <w:rPr>
                <w:rFonts w:ascii="Book Antiqua" w:hAnsi="Book Antiqua" w:cs="Arial"/>
                <w:sz w:val="22"/>
                <w:szCs w:val="22"/>
              </w:rPr>
            </w:pPr>
          </w:p>
        </w:tc>
      </w:tr>
      <w:tr w:rsidR="0098202A" w:rsidRPr="00EA6A2C" w:rsidTr="00753932">
        <w:trPr>
          <w:cantSplit/>
          <w:trHeight w:val="350"/>
        </w:trPr>
        <w:tc>
          <w:tcPr>
            <w:tcW w:w="540" w:type="dxa"/>
          </w:tcPr>
          <w:p w:rsidR="0098202A" w:rsidRPr="00EA6A2C" w:rsidRDefault="0098202A" w:rsidP="00753932">
            <w:pPr>
              <w:jc w:val="both"/>
              <w:rPr>
                <w:rFonts w:ascii="Book Antiqua" w:hAnsi="Book Antiqua" w:cs="Arial"/>
                <w:sz w:val="22"/>
                <w:szCs w:val="22"/>
              </w:rPr>
            </w:pPr>
          </w:p>
          <w:p w:rsidR="0098202A" w:rsidRPr="00EA6A2C" w:rsidRDefault="0098202A" w:rsidP="00753932">
            <w:pPr>
              <w:jc w:val="both"/>
              <w:rPr>
                <w:rFonts w:ascii="Book Antiqua" w:hAnsi="Book Antiqua" w:cs="Arial"/>
                <w:sz w:val="22"/>
                <w:szCs w:val="22"/>
              </w:rPr>
            </w:pPr>
            <w:r w:rsidRPr="00EA6A2C">
              <w:rPr>
                <w:rFonts w:ascii="Book Antiqua" w:hAnsi="Book Antiqua" w:cs="Arial"/>
                <w:sz w:val="22"/>
                <w:szCs w:val="22"/>
              </w:rPr>
              <w:t> 2</w:t>
            </w:r>
          </w:p>
        </w:tc>
        <w:tc>
          <w:tcPr>
            <w:tcW w:w="2088"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Cold store 2-</w:t>
            </w:r>
          </w:p>
        </w:tc>
        <w:tc>
          <w:tcPr>
            <w:tcW w:w="1080"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50 T</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9.30</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6.10</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3.20</w:t>
            </w:r>
          </w:p>
        </w:tc>
        <w:tc>
          <w:tcPr>
            <w:tcW w:w="108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+10 to -5</w:t>
            </w:r>
          </w:p>
        </w:tc>
        <w:tc>
          <w:tcPr>
            <w:tcW w:w="1208"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14.60 </w:t>
            </w:r>
          </w:p>
          <w:p w:rsidR="0098202A" w:rsidRPr="00EA6A2C" w:rsidRDefault="0098202A" w:rsidP="00753932">
            <w:pPr>
              <w:rPr>
                <w:rFonts w:ascii="Book Antiqua" w:hAnsi="Book Antiqua" w:cs="Arial"/>
                <w:sz w:val="22"/>
                <w:szCs w:val="22"/>
              </w:rPr>
            </w:pPr>
          </w:p>
        </w:tc>
        <w:tc>
          <w:tcPr>
            <w:tcW w:w="1080" w:type="dxa"/>
            <w:vMerge/>
          </w:tcPr>
          <w:p w:rsidR="0098202A" w:rsidRPr="00EA6A2C" w:rsidRDefault="0098202A" w:rsidP="00753932">
            <w:pPr>
              <w:rPr>
                <w:rFonts w:ascii="Book Antiqua" w:hAnsi="Book Antiqua" w:cs="Arial"/>
                <w:sz w:val="22"/>
                <w:szCs w:val="22"/>
              </w:rPr>
            </w:pPr>
          </w:p>
        </w:tc>
      </w:tr>
      <w:tr w:rsidR="0098202A" w:rsidRPr="00EA6A2C" w:rsidTr="00753932">
        <w:trPr>
          <w:cantSplit/>
        </w:trPr>
        <w:tc>
          <w:tcPr>
            <w:tcW w:w="540" w:type="dxa"/>
          </w:tcPr>
          <w:p w:rsidR="0098202A" w:rsidRPr="00EA6A2C" w:rsidRDefault="0098202A" w:rsidP="00753932">
            <w:pPr>
              <w:jc w:val="both"/>
              <w:rPr>
                <w:rFonts w:ascii="Book Antiqua" w:hAnsi="Book Antiqua" w:cs="Arial"/>
                <w:sz w:val="22"/>
                <w:szCs w:val="22"/>
              </w:rPr>
            </w:pPr>
          </w:p>
          <w:p w:rsidR="0098202A" w:rsidRPr="00EA6A2C" w:rsidRDefault="0098202A" w:rsidP="00753932">
            <w:pPr>
              <w:jc w:val="both"/>
              <w:rPr>
                <w:rFonts w:ascii="Book Antiqua" w:hAnsi="Book Antiqua" w:cs="Arial"/>
                <w:sz w:val="22"/>
                <w:szCs w:val="22"/>
              </w:rPr>
            </w:pPr>
            <w:r w:rsidRPr="00EA6A2C">
              <w:rPr>
                <w:rFonts w:ascii="Book Antiqua" w:hAnsi="Book Antiqua" w:cs="Arial"/>
                <w:sz w:val="22"/>
                <w:szCs w:val="22"/>
              </w:rPr>
              <w:t> 3</w:t>
            </w:r>
          </w:p>
        </w:tc>
        <w:tc>
          <w:tcPr>
            <w:tcW w:w="2088"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Pre cooling  &amp; Processing Area</w:t>
            </w:r>
          </w:p>
        </w:tc>
        <w:tc>
          <w:tcPr>
            <w:tcW w:w="108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50 T</w:t>
            </w:r>
          </w:p>
        </w:tc>
        <w:tc>
          <w:tcPr>
            <w:tcW w:w="720"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12.76</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6.25</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3.60</w:t>
            </w:r>
          </w:p>
        </w:tc>
        <w:tc>
          <w:tcPr>
            <w:tcW w:w="1080" w:type="dxa"/>
          </w:tcPr>
          <w:p w:rsidR="0098202A" w:rsidRPr="00EA6A2C" w:rsidRDefault="0098202A" w:rsidP="00753932">
            <w:pPr>
              <w:ind w:right="-108"/>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ind w:right="-108"/>
              <w:rPr>
                <w:rFonts w:ascii="Book Antiqua" w:hAnsi="Book Antiqua" w:cs="Arial"/>
                <w:sz w:val="22"/>
                <w:szCs w:val="22"/>
              </w:rPr>
            </w:pPr>
            <w:r w:rsidRPr="00EA6A2C">
              <w:rPr>
                <w:rFonts w:ascii="Book Antiqua" w:hAnsi="Book Antiqua" w:cs="Arial"/>
                <w:sz w:val="22"/>
                <w:szCs w:val="22"/>
              </w:rPr>
              <w:t>+20 to +18</w:t>
            </w:r>
          </w:p>
        </w:tc>
        <w:tc>
          <w:tcPr>
            <w:tcW w:w="1208" w:type="dxa"/>
            <w:vMerge w:val="restart"/>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10.00</w:t>
            </w:r>
          </w:p>
        </w:tc>
        <w:tc>
          <w:tcPr>
            <w:tcW w:w="1080" w:type="dxa"/>
            <w:vMerge/>
          </w:tcPr>
          <w:p w:rsidR="0098202A" w:rsidRPr="00EA6A2C" w:rsidRDefault="0098202A" w:rsidP="00753932">
            <w:pPr>
              <w:rPr>
                <w:rFonts w:ascii="Book Antiqua" w:hAnsi="Book Antiqua" w:cs="Arial"/>
                <w:sz w:val="22"/>
                <w:szCs w:val="22"/>
              </w:rPr>
            </w:pPr>
          </w:p>
        </w:tc>
      </w:tr>
      <w:tr w:rsidR="0098202A" w:rsidRPr="00EA6A2C" w:rsidTr="00753932">
        <w:trPr>
          <w:cantSplit/>
        </w:trPr>
        <w:tc>
          <w:tcPr>
            <w:tcW w:w="540" w:type="dxa"/>
          </w:tcPr>
          <w:p w:rsidR="0098202A" w:rsidRPr="00EA6A2C" w:rsidRDefault="0098202A" w:rsidP="00753932">
            <w:pPr>
              <w:jc w:val="both"/>
              <w:rPr>
                <w:rFonts w:ascii="Book Antiqua" w:hAnsi="Book Antiqua" w:cs="Arial"/>
                <w:sz w:val="22"/>
                <w:szCs w:val="22"/>
              </w:rPr>
            </w:pPr>
          </w:p>
          <w:p w:rsidR="0098202A" w:rsidRPr="00EA6A2C" w:rsidRDefault="0098202A" w:rsidP="00753932">
            <w:pPr>
              <w:jc w:val="both"/>
              <w:rPr>
                <w:rFonts w:ascii="Book Antiqua" w:hAnsi="Book Antiqua" w:cs="Arial"/>
                <w:sz w:val="22"/>
                <w:szCs w:val="22"/>
              </w:rPr>
            </w:pPr>
            <w:r w:rsidRPr="00EA6A2C">
              <w:rPr>
                <w:rFonts w:ascii="Book Antiqua" w:hAnsi="Book Antiqua" w:cs="Arial"/>
                <w:sz w:val="22"/>
                <w:szCs w:val="22"/>
              </w:rPr>
              <w:t>4</w:t>
            </w:r>
          </w:p>
        </w:tc>
        <w:tc>
          <w:tcPr>
            <w:tcW w:w="2088"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Receiving &amp; Weighing Area</w:t>
            </w:r>
          </w:p>
        </w:tc>
        <w:tc>
          <w:tcPr>
            <w:tcW w:w="1080" w:type="dxa"/>
          </w:tcPr>
          <w:p w:rsidR="0098202A" w:rsidRPr="00EA6A2C" w:rsidRDefault="0098202A" w:rsidP="00753932">
            <w:pPr>
              <w:rPr>
                <w:rFonts w:ascii="Book Antiqua" w:hAnsi="Book Antiqua" w:cs="Arial"/>
                <w:sz w:val="22"/>
                <w:szCs w:val="22"/>
              </w:rPr>
            </w:pPr>
          </w:p>
        </w:tc>
        <w:tc>
          <w:tcPr>
            <w:tcW w:w="720"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12.95</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6.35</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6.30</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6.50</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3.60</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3.60</w:t>
            </w:r>
          </w:p>
          <w:p w:rsidR="0098202A" w:rsidRPr="00EA6A2C" w:rsidRDefault="0098202A" w:rsidP="00753932">
            <w:pPr>
              <w:rPr>
                <w:rFonts w:ascii="Book Antiqua" w:hAnsi="Book Antiqua" w:cs="Arial"/>
                <w:sz w:val="22"/>
                <w:szCs w:val="22"/>
              </w:rPr>
            </w:pPr>
          </w:p>
        </w:tc>
        <w:tc>
          <w:tcPr>
            <w:tcW w:w="1080" w:type="dxa"/>
          </w:tcPr>
          <w:p w:rsidR="0098202A" w:rsidRPr="00EA6A2C" w:rsidRDefault="0098202A" w:rsidP="00753932">
            <w:pPr>
              <w:rPr>
                <w:rFonts w:ascii="Book Antiqua" w:hAnsi="Book Antiqua" w:cs="Arial"/>
                <w:sz w:val="22"/>
                <w:szCs w:val="22"/>
              </w:rPr>
            </w:pPr>
          </w:p>
        </w:tc>
        <w:tc>
          <w:tcPr>
            <w:tcW w:w="1208" w:type="dxa"/>
            <w:vMerge/>
          </w:tcPr>
          <w:p w:rsidR="0098202A" w:rsidRPr="00EA6A2C" w:rsidRDefault="0098202A" w:rsidP="00753932">
            <w:pPr>
              <w:rPr>
                <w:rFonts w:ascii="Book Antiqua" w:hAnsi="Book Antiqua" w:cs="Arial"/>
                <w:sz w:val="22"/>
                <w:szCs w:val="22"/>
              </w:rPr>
            </w:pPr>
          </w:p>
        </w:tc>
        <w:tc>
          <w:tcPr>
            <w:tcW w:w="1080" w:type="dxa"/>
            <w:vMerge/>
          </w:tcPr>
          <w:p w:rsidR="0098202A" w:rsidRPr="00EA6A2C" w:rsidRDefault="0098202A" w:rsidP="00753932">
            <w:pPr>
              <w:rPr>
                <w:rFonts w:ascii="Book Antiqua" w:hAnsi="Book Antiqua" w:cs="Arial"/>
                <w:sz w:val="22"/>
                <w:szCs w:val="22"/>
              </w:rPr>
            </w:pPr>
          </w:p>
        </w:tc>
      </w:tr>
      <w:tr w:rsidR="0098202A" w:rsidRPr="00EA6A2C" w:rsidTr="00753932">
        <w:trPr>
          <w:cantSplit/>
        </w:trPr>
        <w:tc>
          <w:tcPr>
            <w:tcW w:w="540" w:type="dxa"/>
          </w:tcPr>
          <w:p w:rsidR="0098202A" w:rsidRPr="00EA6A2C" w:rsidRDefault="0098202A" w:rsidP="00753932">
            <w:pPr>
              <w:jc w:val="both"/>
              <w:rPr>
                <w:rFonts w:ascii="Book Antiqua" w:hAnsi="Book Antiqua" w:cs="Arial"/>
                <w:sz w:val="22"/>
                <w:szCs w:val="22"/>
              </w:rPr>
            </w:pPr>
          </w:p>
          <w:p w:rsidR="0098202A" w:rsidRPr="00EA6A2C" w:rsidRDefault="0098202A" w:rsidP="00753932">
            <w:pPr>
              <w:jc w:val="both"/>
              <w:rPr>
                <w:rFonts w:ascii="Book Antiqua" w:hAnsi="Book Antiqua" w:cs="Arial"/>
                <w:sz w:val="22"/>
                <w:szCs w:val="22"/>
              </w:rPr>
            </w:pPr>
            <w:r w:rsidRPr="00EA6A2C">
              <w:rPr>
                <w:rFonts w:ascii="Book Antiqua" w:hAnsi="Book Antiqua" w:cs="Arial"/>
                <w:sz w:val="22"/>
                <w:szCs w:val="22"/>
              </w:rPr>
              <w:t> 5</w:t>
            </w:r>
          </w:p>
        </w:tc>
        <w:tc>
          <w:tcPr>
            <w:tcW w:w="2088"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Product Display Area&amp; Office Area</w:t>
            </w:r>
          </w:p>
        </w:tc>
        <w:tc>
          <w:tcPr>
            <w:tcW w:w="1080" w:type="dxa"/>
          </w:tcPr>
          <w:p w:rsidR="0098202A" w:rsidRPr="00EA6A2C" w:rsidRDefault="0098202A" w:rsidP="00753932">
            <w:pPr>
              <w:rPr>
                <w:rFonts w:ascii="Book Antiqua" w:hAnsi="Book Antiqua" w:cs="Arial"/>
                <w:sz w:val="22"/>
                <w:szCs w:val="22"/>
              </w:rPr>
            </w:pPr>
          </w:p>
        </w:tc>
        <w:tc>
          <w:tcPr>
            <w:tcW w:w="720"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4.70</w:t>
            </w:r>
          </w:p>
        </w:tc>
        <w:tc>
          <w:tcPr>
            <w:tcW w:w="720" w:type="dxa"/>
          </w:tcPr>
          <w:p w:rsidR="0098202A" w:rsidRPr="00EA6A2C" w:rsidRDefault="0098202A" w:rsidP="00753932">
            <w:pPr>
              <w:rPr>
                <w:rFonts w:ascii="Book Antiqua" w:hAnsi="Book Antiqua" w:cs="Arial"/>
                <w:sz w:val="22"/>
                <w:szCs w:val="22"/>
              </w:rPr>
            </w:pP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4.70</w:t>
            </w:r>
          </w:p>
        </w:tc>
        <w:tc>
          <w:tcPr>
            <w:tcW w:w="720" w:type="dxa"/>
          </w:tcPr>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w:t>
            </w:r>
          </w:p>
          <w:p w:rsidR="0098202A" w:rsidRPr="00EA6A2C" w:rsidRDefault="0098202A" w:rsidP="00753932">
            <w:pPr>
              <w:rPr>
                <w:rFonts w:ascii="Book Antiqua" w:hAnsi="Book Antiqua" w:cs="Arial"/>
                <w:sz w:val="22"/>
                <w:szCs w:val="22"/>
              </w:rPr>
            </w:pPr>
            <w:r w:rsidRPr="00EA6A2C">
              <w:rPr>
                <w:rFonts w:ascii="Book Antiqua" w:hAnsi="Book Antiqua" w:cs="Arial"/>
                <w:sz w:val="22"/>
                <w:szCs w:val="22"/>
              </w:rPr>
              <w:t xml:space="preserve"> 3.60</w:t>
            </w:r>
          </w:p>
        </w:tc>
        <w:tc>
          <w:tcPr>
            <w:tcW w:w="1080" w:type="dxa"/>
          </w:tcPr>
          <w:p w:rsidR="0098202A" w:rsidRPr="00EA6A2C" w:rsidRDefault="0098202A" w:rsidP="00753932">
            <w:pPr>
              <w:rPr>
                <w:rFonts w:ascii="Book Antiqua" w:hAnsi="Book Antiqua" w:cs="Arial"/>
                <w:sz w:val="22"/>
                <w:szCs w:val="22"/>
              </w:rPr>
            </w:pPr>
          </w:p>
        </w:tc>
        <w:tc>
          <w:tcPr>
            <w:tcW w:w="1208" w:type="dxa"/>
            <w:vMerge/>
          </w:tcPr>
          <w:p w:rsidR="0098202A" w:rsidRPr="00EA6A2C" w:rsidRDefault="0098202A" w:rsidP="00753932">
            <w:pPr>
              <w:rPr>
                <w:rFonts w:ascii="Book Antiqua" w:hAnsi="Book Antiqua" w:cs="Arial"/>
                <w:sz w:val="22"/>
                <w:szCs w:val="22"/>
              </w:rPr>
            </w:pPr>
          </w:p>
        </w:tc>
        <w:tc>
          <w:tcPr>
            <w:tcW w:w="1080" w:type="dxa"/>
            <w:vMerge/>
          </w:tcPr>
          <w:p w:rsidR="0098202A" w:rsidRPr="00EA6A2C" w:rsidRDefault="0098202A" w:rsidP="00753932">
            <w:pPr>
              <w:rPr>
                <w:rFonts w:ascii="Book Antiqua" w:hAnsi="Book Antiqua" w:cs="Arial"/>
                <w:sz w:val="22"/>
                <w:szCs w:val="22"/>
              </w:rPr>
            </w:pPr>
          </w:p>
        </w:tc>
      </w:tr>
    </w:tbl>
    <w:p w:rsidR="0098202A" w:rsidRPr="00EA6A2C" w:rsidRDefault="0098202A">
      <w:pPr>
        <w:ind w:left="180" w:hanging="180"/>
        <w:jc w:val="both"/>
        <w:rPr>
          <w:rFonts w:ascii="Book Antiqua" w:hAnsi="Book Antiqua" w:cs="Courier New"/>
          <w:b/>
          <w:bCs/>
          <w:color w:val="000000"/>
          <w:sz w:val="22"/>
          <w:szCs w:val="22"/>
        </w:rPr>
      </w:pPr>
    </w:p>
    <w:p w:rsidR="00EA6A2C" w:rsidRDefault="00EA6A2C" w:rsidP="0098202A">
      <w:pPr>
        <w:tabs>
          <w:tab w:val="left" w:pos="720"/>
        </w:tabs>
        <w:jc w:val="both"/>
        <w:rPr>
          <w:rFonts w:ascii="Arial" w:hAnsi="Arial" w:cs="Arial"/>
          <w:b/>
          <w:bCs/>
        </w:rPr>
      </w:pPr>
    </w:p>
    <w:p w:rsidR="00EA6A2C" w:rsidRDefault="00EA6A2C" w:rsidP="0098202A">
      <w:pPr>
        <w:tabs>
          <w:tab w:val="left" w:pos="720"/>
        </w:tabs>
        <w:jc w:val="both"/>
        <w:rPr>
          <w:rFonts w:ascii="Arial" w:hAnsi="Arial" w:cs="Arial"/>
          <w:b/>
          <w:bCs/>
        </w:rPr>
      </w:pPr>
    </w:p>
    <w:p w:rsidR="0098202A" w:rsidRPr="00753932" w:rsidRDefault="0098202A" w:rsidP="0098202A">
      <w:pPr>
        <w:tabs>
          <w:tab w:val="left" w:pos="720"/>
        </w:tabs>
        <w:jc w:val="both"/>
        <w:rPr>
          <w:rFonts w:ascii="Book Antiqua" w:hAnsi="Book Antiqua" w:cs="Arial"/>
          <w:b/>
          <w:bCs/>
          <w:sz w:val="22"/>
          <w:szCs w:val="22"/>
        </w:rPr>
      </w:pPr>
      <w:r w:rsidRPr="00753932">
        <w:rPr>
          <w:rFonts w:ascii="Book Antiqua" w:hAnsi="Book Antiqua" w:cs="Arial"/>
          <w:b/>
          <w:bCs/>
          <w:sz w:val="22"/>
          <w:szCs w:val="22"/>
        </w:rPr>
        <w:t xml:space="preserve">Layout of the Adjacent Building with Packing and Preprocessing Facilities at Kalpetta:- </w:t>
      </w:r>
    </w:p>
    <w:p w:rsidR="0098202A" w:rsidRPr="00753932" w:rsidRDefault="0098202A" w:rsidP="0098202A">
      <w:pPr>
        <w:tabs>
          <w:tab w:val="left" w:pos="720"/>
        </w:tabs>
        <w:jc w:val="both"/>
        <w:rPr>
          <w:rFonts w:ascii="Book Antiqua" w:hAnsi="Book Antiqua" w:cs="Arial"/>
          <w:b/>
          <w:bCs/>
          <w:sz w:val="22"/>
          <w:szCs w:val="22"/>
        </w:rPr>
      </w:pPr>
    </w:p>
    <w:p w:rsidR="0098202A" w:rsidRPr="00753932" w:rsidRDefault="0098202A" w:rsidP="0098202A">
      <w:pPr>
        <w:tabs>
          <w:tab w:val="left" w:pos="720"/>
        </w:tabs>
        <w:jc w:val="center"/>
        <w:rPr>
          <w:rFonts w:ascii="Book Antiqua" w:hAnsi="Book Antiqua" w:cs="Arial"/>
          <w:b/>
          <w:bCs/>
          <w:sz w:val="22"/>
          <w:szCs w:val="22"/>
        </w:rPr>
      </w:pPr>
      <w:r w:rsidRPr="00753932">
        <w:rPr>
          <w:rFonts w:ascii="Book Antiqua" w:hAnsi="Book Antiqua" w:cs="Arial"/>
          <w:b/>
          <w:bCs/>
          <w:sz w:val="22"/>
          <w:szCs w:val="22"/>
        </w:rPr>
        <w:t>Adjacent Building – Kalpetta, Wayanad</w:t>
      </w:r>
    </w:p>
    <w:p w:rsidR="0098202A" w:rsidRPr="00753932" w:rsidRDefault="0098202A" w:rsidP="0098202A">
      <w:pPr>
        <w:tabs>
          <w:tab w:val="left" w:pos="720"/>
        </w:tabs>
        <w:jc w:val="center"/>
        <w:rPr>
          <w:rFonts w:ascii="Book Antiqua" w:hAnsi="Book Antiqua" w:cs="Arial"/>
          <w:b/>
          <w:bCs/>
          <w:sz w:val="22"/>
          <w:szCs w:val="22"/>
        </w:rPr>
      </w:pPr>
    </w:p>
    <w:p w:rsidR="0098202A" w:rsidRDefault="0098202A" w:rsidP="0098202A">
      <w:pPr>
        <w:tabs>
          <w:tab w:val="left" w:pos="720"/>
        </w:tabs>
        <w:jc w:val="center"/>
        <w:rPr>
          <w:rFonts w:ascii="Arial" w:hAnsi="Arial" w:cs="Arial"/>
          <w:b/>
          <w:bCs/>
        </w:rPr>
      </w:pPr>
    </w:p>
    <w:p w:rsidR="0098202A" w:rsidRDefault="0035475F" w:rsidP="0035475F">
      <w:pPr>
        <w:ind w:left="-426" w:right="-1283" w:hanging="180"/>
        <w:jc w:val="center"/>
        <w:rPr>
          <w:rFonts w:ascii="Book Antiqua" w:hAnsi="Book Antiqua" w:cs="Courier New"/>
          <w:b/>
          <w:bCs/>
          <w:color w:val="000000"/>
          <w:sz w:val="22"/>
          <w:szCs w:val="22"/>
        </w:rPr>
      </w:pPr>
      <w:r>
        <w:rPr>
          <w:rFonts w:ascii="Book Antiqua" w:hAnsi="Book Antiqua" w:cs="Courier New"/>
          <w:b/>
          <w:bCs/>
          <w:noProof/>
          <w:color w:val="000000"/>
          <w:sz w:val="22"/>
          <w:szCs w:val="22"/>
          <w:lang w:val="en-GB" w:eastAsia="en-GB"/>
        </w:rPr>
        <w:drawing>
          <wp:inline distT="0" distB="0" distL="0" distR="0">
            <wp:extent cx="6324600" cy="3838575"/>
            <wp:effectExtent l="19050" t="0" r="0" b="0"/>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6324600" cy="3838575"/>
                    </a:xfrm>
                    <a:prstGeom prst="rect">
                      <a:avLst/>
                    </a:prstGeom>
                  </pic:spPr>
                </pic:pic>
              </a:graphicData>
            </a:graphic>
          </wp:inline>
        </w:drawing>
      </w:r>
    </w:p>
    <w:p w:rsidR="0098202A" w:rsidRDefault="0098202A">
      <w:pPr>
        <w:ind w:left="180" w:hanging="180"/>
        <w:jc w:val="both"/>
        <w:rPr>
          <w:rFonts w:ascii="Book Antiqua" w:hAnsi="Book Antiqua" w:cs="Courier New"/>
          <w:b/>
          <w:bCs/>
          <w:color w:val="000000"/>
          <w:sz w:val="22"/>
          <w:szCs w:val="22"/>
        </w:rPr>
      </w:pPr>
    </w:p>
    <w:p w:rsidR="0098202A" w:rsidRDefault="0098202A">
      <w:pPr>
        <w:ind w:left="180" w:hanging="180"/>
        <w:jc w:val="both"/>
        <w:rPr>
          <w:rFonts w:ascii="Book Antiqua" w:hAnsi="Book Antiqua" w:cs="Courier New"/>
          <w:b/>
          <w:bCs/>
          <w:color w:val="000000"/>
          <w:sz w:val="22"/>
          <w:szCs w:val="22"/>
        </w:rPr>
      </w:pPr>
    </w:p>
    <w:p w:rsidR="0098202A" w:rsidRDefault="0098202A">
      <w:pPr>
        <w:ind w:left="180" w:hanging="180"/>
        <w:jc w:val="both"/>
        <w:rPr>
          <w:rFonts w:ascii="Book Antiqua" w:hAnsi="Book Antiqua" w:cs="Courier New"/>
          <w:b/>
          <w:bCs/>
          <w:color w:val="000000"/>
          <w:sz w:val="22"/>
          <w:szCs w:val="22"/>
        </w:rPr>
      </w:pPr>
    </w:p>
    <w:p w:rsidR="0098202A" w:rsidRDefault="0098202A">
      <w:pPr>
        <w:ind w:left="180" w:hanging="180"/>
        <w:jc w:val="both"/>
        <w:rPr>
          <w:rFonts w:ascii="Book Antiqua" w:hAnsi="Book Antiqua" w:cs="Courier New"/>
          <w:b/>
          <w:bCs/>
          <w:color w:val="000000"/>
          <w:sz w:val="22"/>
          <w:szCs w:val="22"/>
        </w:rPr>
      </w:pPr>
    </w:p>
    <w:p w:rsidR="0035475F" w:rsidRDefault="0035475F" w:rsidP="00EA6A2C">
      <w:pPr>
        <w:tabs>
          <w:tab w:val="left" w:pos="720"/>
        </w:tabs>
        <w:rPr>
          <w:rFonts w:ascii="Book Antiqua" w:hAnsi="Book Antiqua" w:cs="Arial"/>
          <w:sz w:val="22"/>
          <w:szCs w:val="22"/>
          <w:u w:val="single"/>
        </w:rPr>
      </w:pPr>
    </w:p>
    <w:p w:rsidR="00582F12" w:rsidRDefault="00582F12" w:rsidP="00EA6A2C">
      <w:pPr>
        <w:tabs>
          <w:tab w:val="left" w:pos="720"/>
        </w:tabs>
        <w:rPr>
          <w:rFonts w:ascii="Book Antiqua" w:hAnsi="Book Antiqua" w:cs="Arial"/>
          <w:b/>
          <w:bCs/>
          <w:sz w:val="22"/>
          <w:szCs w:val="22"/>
        </w:rPr>
      </w:pPr>
    </w:p>
    <w:p w:rsidR="0035475F" w:rsidRDefault="0035475F" w:rsidP="00EA6A2C">
      <w:pPr>
        <w:tabs>
          <w:tab w:val="left" w:pos="720"/>
        </w:tabs>
        <w:rPr>
          <w:rFonts w:ascii="Book Antiqua" w:hAnsi="Book Antiqua" w:cs="Arial"/>
          <w:b/>
          <w:bCs/>
          <w:sz w:val="22"/>
          <w:szCs w:val="22"/>
        </w:rPr>
      </w:pPr>
    </w:p>
    <w:p w:rsidR="0035475F" w:rsidRPr="00EA6A2C" w:rsidRDefault="0035475F" w:rsidP="0035475F">
      <w:pPr>
        <w:pStyle w:val="Heading1"/>
        <w:jc w:val="center"/>
        <w:rPr>
          <w:rFonts w:ascii="Book Antiqua" w:hAnsi="Book Antiqua" w:cs="Arial"/>
          <w:b/>
          <w:szCs w:val="22"/>
        </w:rPr>
      </w:pPr>
      <w:r w:rsidRPr="00EA6A2C">
        <w:rPr>
          <w:rFonts w:ascii="Book Antiqua" w:hAnsi="Book Antiqua" w:cs="Arial"/>
          <w:b/>
          <w:szCs w:val="22"/>
        </w:rPr>
        <w:lastRenderedPageBreak/>
        <w:t>TECHNICAL DETAILS – ADJACENT BUILDING - KALPETTA, WAYANAD</w:t>
      </w:r>
    </w:p>
    <w:p w:rsidR="0035475F" w:rsidRPr="00EA6A2C" w:rsidRDefault="0035475F" w:rsidP="0035475F">
      <w:pPr>
        <w:tabs>
          <w:tab w:val="left" w:pos="720"/>
        </w:tabs>
        <w:ind w:right="-1141"/>
        <w:rPr>
          <w:rFonts w:ascii="Book Antiqua" w:hAnsi="Book Antiqua" w:cs="Arial"/>
          <w:b/>
          <w:bCs/>
          <w:sz w:val="22"/>
          <w:szCs w:val="22"/>
        </w:rPr>
      </w:pPr>
    </w:p>
    <w:p w:rsidR="00EA6A2C" w:rsidRDefault="00EA6A2C" w:rsidP="00EA6A2C">
      <w:pPr>
        <w:tabs>
          <w:tab w:val="left" w:pos="720"/>
        </w:tabs>
        <w:rPr>
          <w:rFonts w:ascii="Book Antiqua" w:hAnsi="Book Antiqua" w:cs="Arial"/>
          <w:b/>
          <w:bCs/>
          <w:sz w:val="22"/>
          <w:szCs w:val="22"/>
        </w:rPr>
      </w:pPr>
    </w:p>
    <w:p w:rsidR="0035475F" w:rsidRPr="00EA6A2C" w:rsidRDefault="0035475F" w:rsidP="0035475F">
      <w:pPr>
        <w:tabs>
          <w:tab w:val="left" w:pos="720"/>
        </w:tabs>
        <w:rPr>
          <w:rFonts w:ascii="Book Antiqua" w:hAnsi="Book Antiqua" w:cs="Arial"/>
          <w:b/>
          <w:bCs/>
          <w:sz w:val="22"/>
          <w:szCs w:val="22"/>
        </w:rPr>
      </w:pPr>
    </w:p>
    <w:p w:rsidR="00EA6A2C" w:rsidRPr="00EA6A2C" w:rsidRDefault="00EA6A2C" w:rsidP="00EA6A2C">
      <w:pPr>
        <w:tabs>
          <w:tab w:val="left" w:pos="720"/>
        </w:tabs>
        <w:jc w:val="center"/>
        <w:rPr>
          <w:rFonts w:ascii="Book Antiqua" w:hAnsi="Book Antiqua" w:cs="Arial"/>
          <w:b/>
          <w:bCs/>
          <w:sz w:val="22"/>
          <w:szCs w:val="22"/>
        </w:rPr>
      </w:pPr>
    </w:p>
    <w:tbl>
      <w:tblPr>
        <w:tblpPr w:leftFromText="180" w:rightFromText="180" w:vertAnchor="text" w:horzAnchor="margin" w:tblpXSpec="center"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04"/>
        <w:gridCol w:w="1032"/>
        <w:gridCol w:w="1032"/>
        <w:gridCol w:w="1288"/>
      </w:tblGrid>
      <w:tr w:rsidR="00EA6A2C" w:rsidRPr="00EA6A2C" w:rsidTr="00E76467">
        <w:trPr>
          <w:cantSplit/>
          <w:trHeight w:val="553"/>
        </w:trPr>
        <w:tc>
          <w:tcPr>
            <w:tcW w:w="675" w:type="dxa"/>
            <w:vMerge w:val="restart"/>
            <w:tcBorders>
              <w:top w:val="single" w:sz="4" w:space="0" w:color="auto"/>
              <w:left w:val="single" w:sz="4" w:space="0" w:color="auto"/>
              <w:bottom w:val="single" w:sz="4" w:space="0" w:color="auto"/>
              <w:right w:val="single" w:sz="4" w:space="0" w:color="auto"/>
            </w:tcBorders>
          </w:tcPr>
          <w:p w:rsidR="00E76467" w:rsidRDefault="00EA6A2C" w:rsidP="00753932">
            <w:pPr>
              <w:rPr>
                <w:rFonts w:ascii="Book Antiqua" w:hAnsi="Book Antiqua" w:cs="Arial"/>
                <w:b/>
                <w:sz w:val="22"/>
                <w:szCs w:val="22"/>
              </w:rPr>
            </w:pPr>
            <w:r w:rsidRPr="00EA6A2C">
              <w:rPr>
                <w:rFonts w:ascii="Book Antiqua" w:hAnsi="Book Antiqua" w:cs="Arial"/>
                <w:b/>
                <w:sz w:val="22"/>
                <w:szCs w:val="22"/>
              </w:rPr>
              <w:t>Sl.</w:t>
            </w:r>
          </w:p>
          <w:p w:rsidR="00EA6A2C" w:rsidRPr="00EA6A2C" w:rsidRDefault="00EA6A2C" w:rsidP="00753932">
            <w:pPr>
              <w:rPr>
                <w:rFonts w:ascii="Book Antiqua" w:hAnsi="Book Antiqua" w:cs="Arial"/>
                <w:b/>
                <w:sz w:val="22"/>
                <w:szCs w:val="22"/>
              </w:rPr>
            </w:pPr>
            <w:r w:rsidRPr="00EA6A2C">
              <w:rPr>
                <w:rFonts w:ascii="Book Antiqua" w:hAnsi="Book Antiqua" w:cs="Arial"/>
                <w:b/>
                <w:sz w:val="22"/>
                <w:szCs w:val="22"/>
              </w:rPr>
              <w:t>No</w:t>
            </w:r>
          </w:p>
        </w:tc>
        <w:tc>
          <w:tcPr>
            <w:tcW w:w="3604" w:type="dxa"/>
            <w:vMerge w:val="restart"/>
            <w:tcBorders>
              <w:top w:val="single" w:sz="4" w:space="0" w:color="auto"/>
              <w:left w:val="single" w:sz="4" w:space="0" w:color="auto"/>
              <w:bottom w:val="single" w:sz="4" w:space="0" w:color="auto"/>
              <w:right w:val="single" w:sz="4" w:space="0" w:color="auto"/>
            </w:tcBorders>
          </w:tcPr>
          <w:p w:rsidR="00EA6A2C" w:rsidRPr="00EA6A2C" w:rsidRDefault="00EA6A2C" w:rsidP="00E76467">
            <w:pPr>
              <w:jc w:val="center"/>
              <w:rPr>
                <w:rFonts w:ascii="Book Antiqua" w:hAnsi="Book Antiqua" w:cs="Arial"/>
                <w:b/>
                <w:sz w:val="22"/>
                <w:szCs w:val="22"/>
              </w:rPr>
            </w:pPr>
            <w:r w:rsidRPr="00EA6A2C">
              <w:rPr>
                <w:rFonts w:ascii="Book Antiqua" w:hAnsi="Book Antiqua" w:cs="Arial"/>
                <w:b/>
                <w:sz w:val="22"/>
                <w:szCs w:val="22"/>
              </w:rPr>
              <w:t>Description of additional facilities available</w:t>
            </w:r>
          </w:p>
        </w:tc>
        <w:tc>
          <w:tcPr>
            <w:tcW w:w="3352" w:type="dxa"/>
            <w:gridSpan w:val="3"/>
            <w:tcBorders>
              <w:top w:val="single" w:sz="4" w:space="0" w:color="auto"/>
              <w:left w:val="single" w:sz="4" w:space="0" w:color="auto"/>
              <w:bottom w:val="single" w:sz="4" w:space="0" w:color="auto"/>
              <w:right w:val="single" w:sz="4" w:space="0" w:color="auto"/>
            </w:tcBorders>
          </w:tcPr>
          <w:p w:rsidR="00EA6A2C" w:rsidRPr="00EA6A2C" w:rsidRDefault="00EA6A2C" w:rsidP="00753932">
            <w:pPr>
              <w:jc w:val="center"/>
              <w:rPr>
                <w:rFonts w:ascii="Book Antiqua" w:hAnsi="Book Antiqua" w:cs="Arial"/>
                <w:b/>
                <w:sz w:val="22"/>
                <w:szCs w:val="22"/>
              </w:rPr>
            </w:pPr>
            <w:r w:rsidRPr="00EA6A2C">
              <w:rPr>
                <w:rFonts w:ascii="Book Antiqua" w:hAnsi="Book Antiqua" w:cs="Arial"/>
                <w:b/>
                <w:sz w:val="22"/>
                <w:szCs w:val="22"/>
              </w:rPr>
              <w:t>Room Dimension                       (in meters)</w:t>
            </w:r>
          </w:p>
        </w:tc>
      </w:tr>
      <w:tr w:rsidR="00EA6A2C" w:rsidRPr="00EA6A2C" w:rsidTr="00E76467">
        <w:trPr>
          <w:cantSplit/>
          <w:trHeight w:val="366"/>
        </w:trPr>
        <w:tc>
          <w:tcPr>
            <w:tcW w:w="675" w:type="dxa"/>
            <w:vMerge/>
            <w:tcBorders>
              <w:top w:val="single" w:sz="4" w:space="0" w:color="auto"/>
              <w:left w:val="single" w:sz="4" w:space="0" w:color="auto"/>
              <w:bottom w:val="single" w:sz="4" w:space="0" w:color="auto"/>
              <w:right w:val="single" w:sz="4" w:space="0" w:color="auto"/>
            </w:tcBorders>
            <w:vAlign w:val="center"/>
          </w:tcPr>
          <w:p w:rsidR="00EA6A2C" w:rsidRPr="00EA6A2C" w:rsidRDefault="00EA6A2C" w:rsidP="00753932">
            <w:pPr>
              <w:rPr>
                <w:rFonts w:ascii="Book Antiqua" w:hAnsi="Book Antiqua" w:cs="Arial"/>
                <w:b/>
                <w:sz w:val="22"/>
                <w:szCs w:val="22"/>
              </w:rPr>
            </w:pPr>
          </w:p>
        </w:tc>
        <w:tc>
          <w:tcPr>
            <w:tcW w:w="3604" w:type="dxa"/>
            <w:vMerge/>
            <w:tcBorders>
              <w:top w:val="single" w:sz="4" w:space="0" w:color="auto"/>
              <w:left w:val="single" w:sz="4" w:space="0" w:color="auto"/>
              <w:bottom w:val="single" w:sz="4" w:space="0" w:color="auto"/>
              <w:right w:val="single" w:sz="4" w:space="0" w:color="auto"/>
            </w:tcBorders>
            <w:vAlign w:val="center"/>
          </w:tcPr>
          <w:p w:rsidR="00EA6A2C" w:rsidRPr="00EA6A2C" w:rsidRDefault="00EA6A2C" w:rsidP="00753932">
            <w:pPr>
              <w:rPr>
                <w:rFonts w:ascii="Book Antiqua" w:hAnsi="Book Antiqua" w:cs="Arial"/>
                <w:b/>
                <w:sz w:val="22"/>
                <w:szCs w:val="22"/>
              </w:rPr>
            </w:pP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b/>
                <w:sz w:val="22"/>
                <w:szCs w:val="22"/>
              </w:rPr>
            </w:pPr>
            <w:r w:rsidRPr="00EA6A2C">
              <w:rPr>
                <w:rFonts w:ascii="Book Antiqua" w:hAnsi="Book Antiqua" w:cs="Arial"/>
                <w:b/>
                <w:sz w:val="22"/>
                <w:szCs w:val="22"/>
              </w:rPr>
              <w:t>L</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b/>
                <w:sz w:val="22"/>
                <w:szCs w:val="22"/>
              </w:rPr>
            </w:pPr>
            <w:r w:rsidRPr="00EA6A2C">
              <w:rPr>
                <w:rFonts w:ascii="Book Antiqua" w:hAnsi="Book Antiqua" w:cs="Arial"/>
                <w:b/>
                <w:sz w:val="22"/>
                <w:szCs w:val="22"/>
              </w:rPr>
              <w:t>B</w:t>
            </w:r>
          </w:p>
        </w:tc>
        <w:tc>
          <w:tcPr>
            <w:tcW w:w="1288"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b/>
                <w:sz w:val="22"/>
                <w:szCs w:val="22"/>
              </w:rPr>
            </w:pPr>
            <w:r w:rsidRPr="00EA6A2C">
              <w:rPr>
                <w:rFonts w:ascii="Book Antiqua" w:hAnsi="Book Antiqua" w:cs="Arial"/>
                <w:b/>
                <w:sz w:val="22"/>
                <w:szCs w:val="22"/>
              </w:rPr>
              <w:t>H</w:t>
            </w:r>
          </w:p>
        </w:tc>
      </w:tr>
      <w:tr w:rsidR="00EA6A2C" w:rsidRPr="00EA6A2C" w:rsidTr="00E76467">
        <w:trPr>
          <w:cantSplit/>
          <w:trHeight w:val="744"/>
        </w:trPr>
        <w:tc>
          <w:tcPr>
            <w:tcW w:w="675"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rPr>
                <w:rFonts w:ascii="Book Antiqua" w:hAnsi="Book Antiqua" w:cs="Arial"/>
                <w:sz w:val="22"/>
                <w:szCs w:val="22"/>
              </w:rPr>
            </w:pPr>
            <w:r w:rsidRPr="00EA6A2C">
              <w:rPr>
                <w:rFonts w:ascii="Book Antiqua" w:hAnsi="Book Antiqua" w:cs="Arial"/>
                <w:sz w:val="22"/>
                <w:szCs w:val="22"/>
              </w:rPr>
              <w:t> </w:t>
            </w:r>
          </w:p>
          <w:p w:rsidR="00EA6A2C" w:rsidRPr="00EA6A2C" w:rsidRDefault="00EA6A2C" w:rsidP="00753932">
            <w:pPr>
              <w:rPr>
                <w:rFonts w:ascii="Book Antiqua" w:hAnsi="Book Antiqua" w:cs="Arial"/>
                <w:sz w:val="22"/>
                <w:szCs w:val="22"/>
              </w:rPr>
            </w:pPr>
            <w:r w:rsidRPr="00EA6A2C">
              <w:rPr>
                <w:rFonts w:ascii="Book Antiqua" w:hAnsi="Book Antiqua" w:cs="Arial"/>
                <w:sz w:val="22"/>
                <w:szCs w:val="22"/>
              </w:rPr>
              <w:t>1</w:t>
            </w:r>
          </w:p>
          <w:p w:rsidR="00EA6A2C" w:rsidRPr="00EA6A2C" w:rsidRDefault="00EA6A2C" w:rsidP="00753932">
            <w:pPr>
              <w:rPr>
                <w:rFonts w:ascii="Book Antiqua" w:hAnsi="Book Antiqua" w:cs="Arial"/>
                <w:sz w:val="22"/>
                <w:szCs w:val="22"/>
              </w:rPr>
            </w:pPr>
            <w:r w:rsidRPr="00EA6A2C">
              <w:rPr>
                <w:rFonts w:ascii="Book Antiqua" w:hAnsi="Book Antiqua" w:cs="Arial"/>
                <w:sz w:val="22"/>
                <w:szCs w:val="22"/>
              </w:rPr>
              <w:t> </w:t>
            </w:r>
          </w:p>
        </w:tc>
        <w:tc>
          <w:tcPr>
            <w:tcW w:w="3604"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jc w:val="both"/>
              <w:rPr>
                <w:rFonts w:ascii="Book Antiqua" w:hAnsi="Book Antiqua" w:cs="Arial"/>
                <w:sz w:val="22"/>
                <w:szCs w:val="22"/>
              </w:rPr>
            </w:pPr>
          </w:p>
          <w:p w:rsidR="00EA6A2C" w:rsidRPr="00EA6A2C" w:rsidRDefault="00EA6A2C" w:rsidP="00753932">
            <w:pPr>
              <w:jc w:val="both"/>
              <w:rPr>
                <w:rFonts w:ascii="Book Antiqua" w:hAnsi="Book Antiqua" w:cs="Arial"/>
                <w:sz w:val="22"/>
                <w:szCs w:val="22"/>
              </w:rPr>
            </w:pPr>
            <w:r w:rsidRPr="00EA6A2C">
              <w:rPr>
                <w:rFonts w:ascii="Book Antiqua" w:hAnsi="Book Antiqua" w:cs="Arial"/>
                <w:sz w:val="22"/>
                <w:szCs w:val="22"/>
              </w:rPr>
              <w:t> Office</w:t>
            </w:r>
          </w:p>
          <w:p w:rsidR="00EA6A2C" w:rsidRPr="00EA6A2C" w:rsidRDefault="00EA6A2C" w:rsidP="00753932">
            <w:pPr>
              <w:jc w:val="both"/>
              <w:rPr>
                <w:rFonts w:ascii="Book Antiqua" w:hAnsi="Book Antiqua" w:cs="Arial"/>
                <w:sz w:val="22"/>
                <w:szCs w:val="22"/>
              </w:rPr>
            </w:pPr>
            <w:r w:rsidRPr="00EA6A2C">
              <w:rPr>
                <w:rFonts w:ascii="Book Antiqua" w:hAnsi="Book Antiqua" w:cs="Arial"/>
                <w:sz w:val="22"/>
                <w:szCs w:val="22"/>
              </w:rPr>
              <w:t> </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4.09</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6.00</w:t>
            </w:r>
          </w:p>
        </w:tc>
        <w:tc>
          <w:tcPr>
            <w:tcW w:w="1288"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3.60</w:t>
            </w:r>
          </w:p>
        </w:tc>
      </w:tr>
      <w:tr w:rsidR="00EA6A2C" w:rsidRPr="00EA6A2C" w:rsidTr="00E76467">
        <w:trPr>
          <w:cantSplit/>
          <w:trHeight w:val="477"/>
        </w:trPr>
        <w:tc>
          <w:tcPr>
            <w:tcW w:w="675"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rPr>
                <w:rFonts w:ascii="Book Antiqua" w:hAnsi="Book Antiqua" w:cs="Arial"/>
                <w:sz w:val="22"/>
                <w:szCs w:val="22"/>
              </w:rPr>
            </w:pPr>
          </w:p>
          <w:p w:rsidR="00EA6A2C" w:rsidRPr="00EA6A2C" w:rsidRDefault="00EA6A2C" w:rsidP="00753932">
            <w:pPr>
              <w:rPr>
                <w:rFonts w:ascii="Book Antiqua" w:hAnsi="Book Antiqua" w:cs="Arial"/>
                <w:sz w:val="22"/>
                <w:szCs w:val="22"/>
              </w:rPr>
            </w:pPr>
            <w:r w:rsidRPr="00EA6A2C">
              <w:rPr>
                <w:rFonts w:ascii="Book Antiqua" w:hAnsi="Book Antiqua" w:cs="Arial"/>
                <w:sz w:val="22"/>
                <w:szCs w:val="22"/>
              </w:rPr>
              <w:t> 2</w:t>
            </w:r>
          </w:p>
        </w:tc>
        <w:tc>
          <w:tcPr>
            <w:tcW w:w="3604"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jc w:val="both"/>
              <w:rPr>
                <w:rFonts w:ascii="Book Antiqua" w:hAnsi="Book Antiqua" w:cs="Arial"/>
                <w:sz w:val="22"/>
                <w:szCs w:val="22"/>
              </w:rPr>
            </w:pPr>
            <w:r w:rsidRPr="00EA6A2C">
              <w:rPr>
                <w:rFonts w:ascii="Book Antiqua" w:hAnsi="Book Antiqua" w:cs="Arial"/>
                <w:sz w:val="22"/>
                <w:szCs w:val="22"/>
              </w:rPr>
              <w:t> </w:t>
            </w:r>
          </w:p>
          <w:p w:rsidR="00EA6A2C" w:rsidRPr="00EA6A2C" w:rsidRDefault="00EA6A2C" w:rsidP="00753932">
            <w:pPr>
              <w:jc w:val="both"/>
              <w:rPr>
                <w:rFonts w:ascii="Book Antiqua" w:hAnsi="Book Antiqua" w:cs="Arial"/>
                <w:sz w:val="22"/>
                <w:szCs w:val="22"/>
              </w:rPr>
            </w:pPr>
            <w:r w:rsidRPr="00EA6A2C">
              <w:rPr>
                <w:rFonts w:ascii="Book Antiqua" w:hAnsi="Book Antiqua" w:cs="Arial"/>
                <w:sz w:val="22"/>
                <w:szCs w:val="22"/>
              </w:rPr>
              <w:t>Semi Store/preprocessing area</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4.00</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4.50</w:t>
            </w:r>
          </w:p>
        </w:tc>
        <w:tc>
          <w:tcPr>
            <w:tcW w:w="1288"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3.60</w:t>
            </w:r>
          </w:p>
        </w:tc>
      </w:tr>
      <w:tr w:rsidR="00EA6A2C" w:rsidRPr="00EA6A2C" w:rsidTr="00E76467">
        <w:trPr>
          <w:cantSplit/>
          <w:trHeight w:val="744"/>
        </w:trPr>
        <w:tc>
          <w:tcPr>
            <w:tcW w:w="675"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rPr>
                <w:rFonts w:ascii="Book Antiqua" w:hAnsi="Book Antiqua" w:cs="Arial"/>
                <w:sz w:val="22"/>
                <w:szCs w:val="22"/>
              </w:rPr>
            </w:pPr>
          </w:p>
          <w:p w:rsidR="00EA6A2C" w:rsidRPr="00EA6A2C" w:rsidRDefault="00EA6A2C" w:rsidP="00753932">
            <w:pPr>
              <w:rPr>
                <w:rFonts w:ascii="Book Antiqua" w:hAnsi="Book Antiqua" w:cs="Arial"/>
                <w:sz w:val="22"/>
                <w:szCs w:val="22"/>
              </w:rPr>
            </w:pPr>
            <w:r w:rsidRPr="00EA6A2C">
              <w:rPr>
                <w:rFonts w:ascii="Book Antiqua" w:hAnsi="Book Antiqua" w:cs="Arial"/>
                <w:sz w:val="22"/>
                <w:szCs w:val="22"/>
              </w:rPr>
              <w:t> 3</w:t>
            </w:r>
          </w:p>
        </w:tc>
        <w:tc>
          <w:tcPr>
            <w:tcW w:w="3604"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jc w:val="both"/>
              <w:rPr>
                <w:rFonts w:ascii="Book Antiqua" w:hAnsi="Book Antiqua" w:cs="Arial"/>
                <w:sz w:val="22"/>
                <w:szCs w:val="22"/>
              </w:rPr>
            </w:pPr>
          </w:p>
          <w:p w:rsidR="00EA6A2C" w:rsidRPr="00EA6A2C" w:rsidRDefault="00EA6A2C" w:rsidP="00753932">
            <w:pPr>
              <w:jc w:val="both"/>
              <w:rPr>
                <w:rFonts w:ascii="Book Antiqua" w:hAnsi="Book Antiqua" w:cs="Arial"/>
                <w:sz w:val="22"/>
                <w:szCs w:val="22"/>
              </w:rPr>
            </w:pPr>
            <w:r w:rsidRPr="00EA6A2C">
              <w:rPr>
                <w:rFonts w:ascii="Book Antiqua" w:hAnsi="Book Antiqua" w:cs="Arial"/>
                <w:sz w:val="22"/>
                <w:szCs w:val="22"/>
              </w:rPr>
              <w:t>Vegetable wash area</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4.00</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4.50</w:t>
            </w:r>
          </w:p>
        </w:tc>
        <w:tc>
          <w:tcPr>
            <w:tcW w:w="1288"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3.60</w:t>
            </w:r>
          </w:p>
        </w:tc>
      </w:tr>
      <w:tr w:rsidR="00EA6A2C" w:rsidRPr="00EA6A2C" w:rsidTr="00E76467">
        <w:trPr>
          <w:cantSplit/>
          <w:trHeight w:val="719"/>
        </w:trPr>
        <w:tc>
          <w:tcPr>
            <w:tcW w:w="675"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rPr>
                <w:rFonts w:ascii="Book Antiqua" w:hAnsi="Book Antiqua" w:cs="Arial"/>
                <w:sz w:val="22"/>
                <w:szCs w:val="22"/>
              </w:rPr>
            </w:pPr>
          </w:p>
          <w:p w:rsidR="00EA6A2C" w:rsidRPr="00EA6A2C" w:rsidRDefault="00EA6A2C" w:rsidP="00753932">
            <w:pPr>
              <w:rPr>
                <w:rFonts w:ascii="Book Antiqua" w:hAnsi="Book Antiqua" w:cs="Arial"/>
                <w:sz w:val="22"/>
                <w:szCs w:val="22"/>
              </w:rPr>
            </w:pPr>
            <w:r w:rsidRPr="00EA6A2C">
              <w:rPr>
                <w:rFonts w:ascii="Book Antiqua" w:hAnsi="Book Antiqua" w:cs="Arial"/>
                <w:sz w:val="22"/>
                <w:szCs w:val="22"/>
              </w:rPr>
              <w:t>4</w:t>
            </w:r>
          </w:p>
        </w:tc>
        <w:tc>
          <w:tcPr>
            <w:tcW w:w="3604"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jc w:val="both"/>
              <w:rPr>
                <w:rFonts w:ascii="Book Antiqua" w:hAnsi="Book Antiqua" w:cs="Arial"/>
                <w:sz w:val="22"/>
                <w:szCs w:val="22"/>
              </w:rPr>
            </w:pPr>
          </w:p>
          <w:p w:rsidR="00EA6A2C" w:rsidRPr="00EA6A2C" w:rsidRDefault="00EA6A2C" w:rsidP="00753932">
            <w:pPr>
              <w:jc w:val="both"/>
              <w:rPr>
                <w:rFonts w:ascii="Book Antiqua" w:hAnsi="Book Antiqua" w:cs="Arial"/>
                <w:sz w:val="22"/>
                <w:szCs w:val="22"/>
              </w:rPr>
            </w:pPr>
            <w:r w:rsidRPr="00EA6A2C">
              <w:rPr>
                <w:rFonts w:ascii="Book Antiqua" w:hAnsi="Book Antiqua" w:cs="Arial"/>
                <w:sz w:val="22"/>
                <w:szCs w:val="22"/>
              </w:rPr>
              <w:t>Bulk store</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12.00</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4.50</w:t>
            </w:r>
          </w:p>
        </w:tc>
        <w:tc>
          <w:tcPr>
            <w:tcW w:w="1288"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3.60</w:t>
            </w:r>
          </w:p>
        </w:tc>
      </w:tr>
      <w:tr w:rsidR="00EA6A2C" w:rsidRPr="00EA6A2C" w:rsidTr="00E76467">
        <w:trPr>
          <w:cantSplit/>
          <w:trHeight w:val="573"/>
        </w:trPr>
        <w:tc>
          <w:tcPr>
            <w:tcW w:w="675"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rPr>
                <w:rFonts w:ascii="Book Antiqua" w:hAnsi="Book Antiqua" w:cs="Arial"/>
                <w:sz w:val="22"/>
                <w:szCs w:val="22"/>
              </w:rPr>
            </w:pPr>
          </w:p>
          <w:p w:rsidR="00EA6A2C" w:rsidRPr="00EA6A2C" w:rsidRDefault="00EA6A2C" w:rsidP="00753932">
            <w:pPr>
              <w:rPr>
                <w:rFonts w:ascii="Book Antiqua" w:hAnsi="Book Antiqua" w:cs="Arial"/>
                <w:sz w:val="22"/>
                <w:szCs w:val="22"/>
              </w:rPr>
            </w:pPr>
            <w:r w:rsidRPr="00EA6A2C">
              <w:rPr>
                <w:rFonts w:ascii="Book Antiqua" w:hAnsi="Book Antiqua" w:cs="Arial"/>
                <w:sz w:val="22"/>
                <w:szCs w:val="22"/>
              </w:rPr>
              <w:t> 5</w:t>
            </w:r>
          </w:p>
        </w:tc>
        <w:tc>
          <w:tcPr>
            <w:tcW w:w="3604" w:type="dxa"/>
            <w:tcBorders>
              <w:top w:val="single" w:sz="4" w:space="0" w:color="auto"/>
              <w:left w:val="single" w:sz="4" w:space="0" w:color="auto"/>
              <w:bottom w:val="single" w:sz="4" w:space="0" w:color="auto"/>
              <w:right w:val="single" w:sz="4" w:space="0" w:color="auto"/>
            </w:tcBorders>
          </w:tcPr>
          <w:p w:rsidR="00EA6A2C" w:rsidRPr="00EA6A2C" w:rsidRDefault="00EA6A2C" w:rsidP="00753932">
            <w:pPr>
              <w:jc w:val="both"/>
              <w:rPr>
                <w:rFonts w:ascii="Book Antiqua" w:hAnsi="Book Antiqua" w:cs="Arial"/>
                <w:sz w:val="22"/>
                <w:szCs w:val="22"/>
              </w:rPr>
            </w:pPr>
          </w:p>
          <w:p w:rsidR="00EA6A2C" w:rsidRPr="00EA6A2C" w:rsidRDefault="00EA6A2C" w:rsidP="00753932">
            <w:pPr>
              <w:jc w:val="both"/>
              <w:rPr>
                <w:rFonts w:ascii="Book Antiqua" w:hAnsi="Book Antiqua" w:cs="Arial"/>
                <w:sz w:val="22"/>
                <w:szCs w:val="22"/>
              </w:rPr>
            </w:pPr>
            <w:r w:rsidRPr="00EA6A2C">
              <w:rPr>
                <w:rFonts w:ascii="Book Antiqua" w:hAnsi="Book Antiqua" w:cs="Arial"/>
                <w:sz w:val="22"/>
                <w:szCs w:val="22"/>
              </w:rPr>
              <w:t>Unloading platform</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4.76</w:t>
            </w:r>
          </w:p>
        </w:tc>
        <w:tc>
          <w:tcPr>
            <w:tcW w:w="1032"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7.77</w:t>
            </w:r>
          </w:p>
        </w:tc>
        <w:tc>
          <w:tcPr>
            <w:tcW w:w="1288" w:type="dxa"/>
            <w:tcBorders>
              <w:top w:val="single" w:sz="4" w:space="0" w:color="auto"/>
              <w:left w:val="single" w:sz="4" w:space="0" w:color="auto"/>
              <w:bottom w:val="single" w:sz="4" w:space="0" w:color="auto"/>
              <w:right w:val="single" w:sz="4" w:space="0" w:color="auto"/>
            </w:tcBorders>
          </w:tcPr>
          <w:p w:rsidR="00EA6A2C" w:rsidRPr="00EA6A2C" w:rsidRDefault="00EA6A2C" w:rsidP="00694AAC">
            <w:pPr>
              <w:jc w:val="center"/>
              <w:rPr>
                <w:rFonts w:ascii="Book Antiqua" w:hAnsi="Book Antiqua" w:cs="Arial"/>
                <w:sz w:val="22"/>
                <w:szCs w:val="22"/>
              </w:rPr>
            </w:pPr>
          </w:p>
          <w:p w:rsidR="00EA6A2C" w:rsidRPr="00EA6A2C" w:rsidRDefault="00EA6A2C" w:rsidP="00694AAC">
            <w:pPr>
              <w:jc w:val="center"/>
              <w:rPr>
                <w:rFonts w:ascii="Book Antiqua" w:hAnsi="Book Antiqua" w:cs="Arial"/>
                <w:sz w:val="22"/>
                <w:szCs w:val="22"/>
              </w:rPr>
            </w:pPr>
            <w:r w:rsidRPr="00EA6A2C">
              <w:rPr>
                <w:rFonts w:ascii="Book Antiqua" w:hAnsi="Book Antiqua" w:cs="Arial"/>
                <w:sz w:val="22"/>
                <w:szCs w:val="22"/>
              </w:rPr>
              <w:t>3.60</w:t>
            </w:r>
          </w:p>
        </w:tc>
      </w:tr>
    </w:tbl>
    <w:p w:rsidR="0035475F" w:rsidRPr="00367067" w:rsidRDefault="00367067" w:rsidP="00367067">
      <w:pPr>
        <w:tabs>
          <w:tab w:val="left" w:pos="720"/>
        </w:tabs>
        <w:jc w:val="both"/>
        <w:rPr>
          <w:rFonts w:ascii="Book Antiqua" w:hAnsi="Book Antiqua" w:cs="Arial"/>
          <w:b/>
          <w:bCs/>
        </w:rPr>
      </w:pPr>
      <w:r>
        <w:rPr>
          <w:rFonts w:ascii="Book Antiqua" w:hAnsi="Book Antiqua" w:cs="Arial"/>
          <w:b/>
          <w:bCs/>
        </w:rPr>
        <w:t xml:space="preserve">2.5 </w:t>
      </w:r>
      <w:r w:rsidR="0035475F" w:rsidRPr="00367067">
        <w:rPr>
          <w:rFonts w:ascii="Book Antiqua" w:hAnsi="Book Antiqua" w:cs="Arial"/>
          <w:b/>
          <w:bCs/>
        </w:rPr>
        <w:t xml:space="preserve">Primary Processing Center (PPC) as an additional project component </w:t>
      </w:r>
    </w:p>
    <w:p w:rsidR="00257FB2" w:rsidRPr="00257FB2" w:rsidRDefault="00257FB2" w:rsidP="00257FB2">
      <w:pPr>
        <w:pStyle w:val="ListParagraph"/>
        <w:tabs>
          <w:tab w:val="left" w:pos="720"/>
        </w:tabs>
        <w:ind w:left="360"/>
        <w:jc w:val="both"/>
        <w:rPr>
          <w:rFonts w:ascii="Book Antiqua" w:hAnsi="Book Antiqua" w:cs="Arial"/>
          <w:b/>
          <w:bCs/>
          <w:sz w:val="16"/>
          <w:szCs w:val="16"/>
        </w:rPr>
      </w:pPr>
    </w:p>
    <w:p w:rsidR="0035475F" w:rsidRPr="00A70233" w:rsidRDefault="0035475F" w:rsidP="00257FB2">
      <w:pPr>
        <w:pStyle w:val="ListParagraph"/>
        <w:tabs>
          <w:tab w:val="left" w:pos="720"/>
        </w:tabs>
        <w:spacing w:line="360" w:lineRule="auto"/>
        <w:ind w:left="360"/>
        <w:jc w:val="both"/>
        <w:rPr>
          <w:rFonts w:ascii="Book Antiqua" w:hAnsi="Book Antiqua" w:cs="Arial"/>
          <w:bCs/>
        </w:rPr>
      </w:pPr>
      <w:r w:rsidRPr="00A70233">
        <w:rPr>
          <w:rFonts w:ascii="Book Antiqua" w:hAnsi="Book Antiqua" w:cs="Arial"/>
          <w:bCs/>
        </w:rPr>
        <w:t xml:space="preserve">The plots in which Cold Storage are located, may be utilized for setting up additional project components </w:t>
      </w:r>
      <w:r w:rsidR="008543D4" w:rsidRPr="00A70233">
        <w:rPr>
          <w:rFonts w:ascii="Book Antiqua" w:hAnsi="Book Antiqua" w:cs="Arial"/>
          <w:bCs/>
        </w:rPr>
        <w:t>to function as Primary Processing Center, which is attached to proposed KINFRA Mega Food Park at Palakkad. The additional project component may include,</w:t>
      </w:r>
    </w:p>
    <w:p w:rsidR="008543D4" w:rsidRPr="00A70233" w:rsidRDefault="008543D4" w:rsidP="00257FB2">
      <w:pPr>
        <w:pStyle w:val="ListParagraph"/>
        <w:numPr>
          <w:ilvl w:val="0"/>
          <w:numId w:val="28"/>
        </w:numPr>
        <w:tabs>
          <w:tab w:val="left" w:pos="720"/>
        </w:tabs>
        <w:spacing w:after="240" w:line="360" w:lineRule="auto"/>
        <w:jc w:val="both"/>
        <w:rPr>
          <w:rFonts w:ascii="Book Antiqua" w:hAnsi="Book Antiqua" w:cs="Arial"/>
          <w:bCs/>
        </w:rPr>
      </w:pPr>
      <w:r w:rsidRPr="00A70233">
        <w:rPr>
          <w:rFonts w:ascii="Book Antiqua" w:hAnsi="Book Antiqua" w:cs="Arial"/>
          <w:bCs/>
        </w:rPr>
        <w:t>Dry warehouse for storage of raw materials with crates/crate handling systems</w:t>
      </w:r>
    </w:p>
    <w:p w:rsidR="008543D4" w:rsidRPr="00A70233" w:rsidRDefault="008543D4" w:rsidP="00257FB2">
      <w:pPr>
        <w:pStyle w:val="ListParagraph"/>
        <w:numPr>
          <w:ilvl w:val="0"/>
          <w:numId w:val="28"/>
        </w:numPr>
        <w:tabs>
          <w:tab w:val="left" w:pos="720"/>
        </w:tabs>
        <w:spacing w:after="240" w:line="360" w:lineRule="auto"/>
        <w:jc w:val="both"/>
        <w:rPr>
          <w:rFonts w:ascii="Book Antiqua" w:hAnsi="Book Antiqua" w:cs="Arial"/>
          <w:bCs/>
        </w:rPr>
      </w:pPr>
      <w:r w:rsidRPr="00A70233">
        <w:rPr>
          <w:rFonts w:ascii="Book Antiqua" w:hAnsi="Book Antiqua" w:cs="Arial"/>
          <w:bCs/>
        </w:rPr>
        <w:t>Pack house with sorting and grading line for fruits and vegetables.</w:t>
      </w:r>
    </w:p>
    <w:p w:rsidR="008543D4" w:rsidRPr="00A70233" w:rsidRDefault="008543D4" w:rsidP="00257FB2">
      <w:pPr>
        <w:tabs>
          <w:tab w:val="left" w:pos="720"/>
        </w:tabs>
        <w:spacing w:after="240" w:line="360" w:lineRule="auto"/>
        <w:ind w:left="426"/>
        <w:jc w:val="both"/>
        <w:rPr>
          <w:rFonts w:ascii="Book Antiqua" w:hAnsi="Book Antiqua" w:cs="Arial"/>
          <w:bCs/>
        </w:rPr>
      </w:pPr>
      <w:r w:rsidRPr="00A70233">
        <w:rPr>
          <w:rFonts w:ascii="Book Antiqua" w:hAnsi="Book Antiqua" w:cs="Arial"/>
          <w:bCs/>
        </w:rPr>
        <w:t>The objective of Primary Processing Centres is to carry out pre-processing of farm produce collected directly from farmers and dispatch it to either Centralized Processing Centre (CPC) (at Mega Food Park, Palakkad)</w:t>
      </w:r>
      <w:r w:rsidR="00257FB2" w:rsidRPr="00A70233">
        <w:rPr>
          <w:rFonts w:ascii="Book Antiqua" w:hAnsi="Book Antiqua" w:cs="Arial"/>
          <w:bCs/>
        </w:rPr>
        <w:t xml:space="preserve"> for higher value addition activities or dispatch it to fresh retail markets or for exports.</w:t>
      </w:r>
    </w:p>
    <w:p w:rsidR="0035475F" w:rsidRDefault="0035475F" w:rsidP="004B0530">
      <w:pPr>
        <w:tabs>
          <w:tab w:val="left" w:pos="720"/>
        </w:tabs>
        <w:spacing w:after="240"/>
        <w:rPr>
          <w:rFonts w:ascii="Book Antiqua" w:hAnsi="Book Antiqua" w:cs="Arial"/>
          <w:b/>
          <w:bCs/>
          <w:sz w:val="22"/>
          <w:szCs w:val="22"/>
        </w:rPr>
      </w:pPr>
    </w:p>
    <w:p w:rsidR="00753932" w:rsidRPr="00CD1D1E" w:rsidRDefault="00257FB2" w:rsidP="00257FB2">
      <w:pPr>
        <w:tabs>
          <w:tab w:val="left" w:pos="720"/>
        </w:tabs>
        <w:spacing w:after="240"/>
        <w:ind w:left="426" w:hanging="426"/>
        <w:rPr>
          <w:rFonts w:ascii="Book Antiqua" w:hAnsi="Book Antiqua" w:cs="Arial"/>
          <w:b/>
          <w:bCs/>
          <w:sz w:val="22"/>
          <w:szCs w:val="22"/>
        </w:rPr>
      </w:pPr>
      <w:r>
        <w:rPr>
          <w:rFonts w:ascii="Book Antiqua" w:hAnsi="Book Antiqua" w:cs="Arial"/>
          <w:b/>
          <w:bCs/>
          <w:sz w:val="22"/>
          <w:szCs w:val="22"/>
        </w:rPr>
        <w:lastRenderedPageBreak/>
        <w:t>2.6 Scope</w:t>
      </w:r>
      <w:r w:rsidR="00753932" w:rsidRPr="00753932">
        <w:rPr>
          <w:rFonts w:ascii="Book Antiqua" w:hAnsi="Book Antiqua" w:cs="Arial"/>
          <w:b/>
          <w:bCs/>
          <w:sz w:val="22"/>
          <w:szCs w:val="22"/>
        </w:rPr>
        <w:t xml:space="preserve"> of facilities and services to be offered</w:t>
      </w:r>
      <w:r>
        <w:rPr>
          <w:rFonts w:ascii="Book Antiqua" w:hAnsi="Book Antiqua" w:cs="Arial"/>
          <w:b/>
          <w:bCs/>
          <w:sz w:val="22"/>
          <w:szCs w:val="22"/>
        </w:rPr>
        <w:t xml:space="preserve"> in the Cold Storages by the Operating      </w:t>
      </w:r>
      <w:r w:rsidR="00753932" w:rsidRPr="00753932">
        <w:rPr>
          <w:rFonts w:ascii="Book Antiqua" w:hAnsi="Book Antiqua" w:cs="Arial"/>
          <w:b/>
          <w:bCs/>
          <w:sz w:val="22"/>
          <w:szCs w:val="22"/>
        </w:rPr>
        <w:t>Agency</w:t>
      </w:r>
    </w:p>
    <w:tbl>
      <w:tblPr>
        <w:tblStyle w:val="TableGrid"/>
        <w:tblW w:w="8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323"/>
      </w:tblGrid>
      <w:tr w:rsidR="00753932" w:rsidTr="00E76467">
        <w:trPr>
          <w:trHeight w:val="454"/>
        </w:trPr>
        <w:tc>
          <w:tcPr>
            <w:tcW w:w="675" w:type="dxa"/>
          </w:tcPr>
          <w:p w:rsidR="00753932" w:rsidRPr="00CD1D1E" w:rsidRDefault="0035475F" w:rsidP="00E76467">
            <w:pPr>
              <w:tabs>
                <w:tab w:val="left" w:pos="601"/>
              </w:tabs>
              <w:spacing w:after="240"/>
              <w:jc w:val="right"/>
              <w:rPr>
                <w:rFonts w:ascii="Book Antiqua" w:hAnsi="Book Antiqua" w:cs="Arial"/>
                <w:b/>
                <w:bCs/>
                <w:sz w:val="22"/>
                <w:szCs w:val="22"/>
              </w:rPr>
            </w:pPr>
            <w:r>
              <w:rPr>
                <w:rFonts w:ascii="Book Antiqua" w:hAnsi="Book Antiqua" w:cs="Arial"/>
                <w:b/>
                <w:bCs/>
                <w:sz w:val="22"/>
                <w:szCs w:val="22"/>
              </w:rPr>
              <w:t>2.6</w:t>
            </w:r>
            <w:r w:rsidR="00753932" w:rsidRPr="00CD1D1E">
              <w:rPr>
                <w:rFonts w:ascii="Book Antiqua" w:hAnsi="Book Antiqua" w:cs="Arial"/>
                <w:b/>
                <w:bCs/>
                <w:sz w:val="22"/>
                <w:szCs w:val="22"/>
              </w:rPr>
              <w:t>.1</w:t>
            </w:r>
          </w:p>
        </w:tc>
        <w:tc>
          <w:tcPr>
            <w:tcW w:w="8323" w:type="dxa"/>
          </w:tcPr>
          <w:p w:rsidR="00753932" w:rsidRPr="00986583" w:rsidRDefault="00367067" w:rsidP="00753932">
            <w:pPr>
              <w:tabs>
                <w:tab w:val="left" w:pos="720"/>
              </w:tabs>
              <w:jc w:val="both"/>
              <w:rPr>
                <w:rFonts w:ascii="Book Antiqua" w:hAnsi="Book Antiqua" w:cs="Arial"/>
                <w:b/>
                <w:bCs/>
                <w:sz w:val="22"/>
                <w:szCs w:val="22"/>
              </w:rPr>
            </w:pPr>
            <w:r w:rsidRPr="00986583">
              <w:rPr>
                <w:rFonts w:ascii="Book Antiqua" w:hAnsi="Book Antiqua" w:cs="Arial"/>
                <w:b/>
                <w:bCs/>
                <w:sz w:val="22"/>
                <w:szCs w:val="22"/>
              </w:rPr>
              <w:t xml:space="preserve">Operating, running and maintaining the cold storages for a period of </w:t>
            </w:r>
            <w:r w:rsidR="001C6AC1" w:rsidRPr="00AC7817">
              <w:rPr>
                <w:rFonts w:ascii="Book Antiqua" w:hAnsi="Book Antiqua" w:cs="Arial"/>
                <w:b/>
                <w:bCs/>
                <w:sz w:val="22"/>
                <w:szCs w:val="22"/>
              </w:rPr>
              <w:t>30</w:t>
            </w:r>
            <w:r w:rsidRPr="00AC7817">
              <w:rPr>
                <w:rFonts w:ascii="Book Antiqua" w:hAnsi="Book Antiqua" w:cs="Arial"/>
                <w:b/>
                <w:bCs/>
                <w:sz w:val="22"/>
                <w:szCs w:val="22"/>
              </w:rPr>
              <w:t xml:space="preserve"> years.</w:t>
            </w:r>
          </w:p>
          <w:p w:rsidR="00367067" w:rsidRPr="00986583" w:rsidRDefault="00367067" w:rsidP="00753932">
            <w:pPr>
              <w:tabs>
                <w:tab w:val="left" w:pos="720"/>
              </w:tabs>
              <w:jc w:val="both"/>
              <w:rPr>
                <w:rFonts w:ascii="Book Antiqua" w:hAnsi="Book Antiqua" w:cs="Arial"/>
                <w:b/>
                <w:bCs/>
                <w:sz w:val="22"/>
                <w:szCs w:val="22"/>
              </w:rPr>
            </w:pPr>
          </w:p>
        </w:tc>
      </w:tr>
      <w:tr w:rsidR="00753932" w:rsidTr="00E76467">
        <w:trPr>
          <w:trHeight w:val="454"/>
        </w:trPr>
        <w:tc>
          <w:tcPr>
            <w:tcW w:w="675" w:type="dxa"/>
          </w:tcPr>
          <w:p w:rsidR="00753932" w:rsidRPr="00CD1D1E" w:rsidRDefault="0035475F" w:rsidP="00E76467">
            <w:pPr>
              <w:tabs>
                <w:tab w:val="left" w:pos="720"/>
              </w:tabs>
              <w:spacing w:after="240"/>
              <w:jc w:val="right"/>
              <w:rPr>
                <w:rFonts w:ascii="Book Antiqua" w:hAnsi="Book Antiqua" w:cs="Arial"/>
                <w:b/>
                <w:bCs/>
                <w:sz w:val="22"/>
                <w:szCs w:val="22"/>
              </w:rPr>
            </w:pPr>
            <w:r>
              <w:rPr>
                <w:rFonts w:ascii="Book Antiqua" w:hAnsi="Book Antiqua" w:cs="Arial"/>
                <w:b/>
                <w:bCs/>
                <w:sz w:val="22"/>
                <w:szCs w:val="22"/>
              </w:rPr>
              <w:t>2.6</w:t>
            </w:r>
            <w:r w:rsidR="00753932" w:rsidRPr="00CD1D1E">
              <w:rPr>
                <w:rFonts w:ascii="Book Antiqua" w:hAnsi="Book Antiqua" w:cs="Arial"/>
                <w:b/>
                <w:bCs/>
                <w:sz w:val="22"/>
                <w:szCs w:val="22"/>
              </w:rPr>
              <w:t>.2</w:t>
            </w:r>
          </w:p>
        </w:tc>
        <w:tc>
          <w:tcPr>
            <w:tcW w:w="8323" w:type="dxa"/>
          </w:tcPr>
          <w:p w:rsidR="00753932" w:rsidRPr="00986583" w:rsidRDefault="00367067" w:rsidP="004B0530">
            <w:pPr>
              <w:tabs>
                <w:tab w:val="left" w:pos="720"/>
              </w:tabs>
              <w:spacing w:after="240"/>
              <w:jc w:val="both"/>
              <w:rPr>
                <w:rFonts w:ascii="Book Antiqua" w:hAnsi="Book Antiqua" w:cs="Arial"/>
                <w:b/>
                <w:bCs/>
                <w:sz w:val="22"/>
                <w:szCs w:val="22"/>
              </w:rPr>
            </w:pPr>
            <w:r w:rsidRPr="00986583">
              <w:rPr>
                <w:rFonts w:ascii="Book Antiqua" w:hAnsi="Book Antiqua" w:cs="Arial"/>
                <w:b/>
                <w:bCs/>
                <w:sz w:val="22"/>
                <w:szCs w:val="22"/>
              </w:rPr>
              <w:t>Maintenance/ rectification of the existing equipment, if required</w:t>
            </w:r>
          </w:p>
        </w:tc>
      </w:tr>
      <w:tr w:rsidR="00753932" w:rsidTr="00E76467">
        <w:trPr>
          <w:trHeight w:val="454"/>
        </w:trPr>
        <w:tc>
          <w:tcPr>
            <w:tcW w:w="675" w:type="dxa"/>
          </w:tcPr>
          <w:p w:rsidR="00753932" w:rsidRPr="00CD1D1E" w:rsidRDefault="0035475F" w:rsidP="00E76467">
            <w:pPr>
              <w:tabs>
                <w:tab w:val="left" w:pos="720"/>
              </w:tabs>
              <w:spacing w:after="240"/>
              <w:jc w:val="right"/>
              <w:rPr>
                <w:rFonts w:ascii="Book Antiqua" w:hAnsi="Book Antiqua" w:cs="Arial"/>
                <w:b/>
                <w:bCs/>
                <w:sz w:val="22"/>
                <w:szCs w:val="22"/>
              </w:rPr>
            </w:pPr>
            <w:r>
              <w:rPr>
                <w:rFonts w:ascii="Book Antiqua" w:hAnsi="Book Antiqua" w:cs="Arial"/>
                <w:b/>
                <w:bCs/>
                <w:sz w:val="22"/>
                <w:szCs w:val="22"/>
              </w:rPr>
              <w:t>2.6</w:t>
            </w:r>
            <w:r w:rsidR="00753932" w:rsidRPr="00CD1D1E">
              <w:rPr>
                <w:rFonts w:ascii="Book Antiqua" w:hAnsi="Book Antiqua" w:cs="Arial"/>
                <w:b/>
                <w:bCs/>
                <w:sz w:val="22"/>
                <w:szCs w:val="22"/>
              </w:rPr>
              <w:t>.3</w:t>
            </w:r>
          </w:p>
        </w:tc>
        <w:tc>
          <w:tcPr>
            <w:tcW w:w="8323" w:type="dxa"/>
          </w:tcPr>
          <w:p w:rsidR="00753932" w:rsidRPr="00986583" w:rsidRDefault="00367067" w:rsidP="004B0530">
            <w:pPr>
              <w:tabs>
                <w:tab w:val="left" w:pos="720"/>
              </w:tabs>
              <w:spacing w:after="240"/>
              <w:jc w:val="both"/>
              <w:rPr>
                <w:rFonts w:ascii="Book Antiqua" w:hAnsi="Book Antiqua" w:cs="Arial"/>
                <w:b/>
                <w:bCs/>
                <w:sz w:val="22"/>
                <w:szCs w:val="22"/>
              </w:rPr>
            </w:pPr>
            <w:r w:rsidRPr="00986583">
              <w:rPr>
                <w:rFonts w:ascii="Book Antiqua" w:hAnsi="Book Antiqua" w:cs="Arial"/>
                <w:b/>
                <w:bCs/>
                <w:sz w:val="22"/>
                <w:szCs w:val="22"/>
              </w:rPr>
              <w:t>Maintenance/ rectification of the existing electrification system, if required</w:t>
            </w:r>
          </w:p>
        </w:tc>
      </w:tr>
      <w:tr w:rsidR="00753932" w:rsidTr="00E76467">
        <w:trPr>
          <w:trHeight w:val="454"/>
        </w:trPr>
        <w:tc>
          <w:tcPr>
            <w:tcW w:w="675" w:type="dxa"/>
          </w:tcPr>
          <w:p w:rsidR="00753932" w:rsidRPr="00CD1D1E" w:rsidRDefault="00753932" w:rsidP="00E76467">
            <w:pPr>
              <w:tabs>
                <w:tab w:val="left" w:pos="720"/>
              </w:tabs>
              <w:spacing w:after="240"/>
              <w:jc w:val="right"/>
              <w:rPr>
                <w:rFonts w:ascii="Book Antiqua" w:hAnsi="Book Antiqua" w:cs="Arial"/>
                <w:b/>
                <w:bCs/>
                <w:sz w:val="22"/>
                <w:szCs w:val="22"/>
              </w:rPr>
            </w:pPr>
            <w:r w:rsidRPr="00CD1D1E">
              <w:rPr>
                <w:rFonts w:ascii="Book Antiqua" w:hAnsi="Book Antiqua" w:cs="Arial"/>
                <w:b/>
                <w:bCs/>
                <w:sz w:val="22"/>
                <w:szCs w:val="22"/>
              </w:rPr>
              <w:t>2.4.4</w:t>
            </w:r>
          </w:p>
        </w:tc>
        <w:tc>
          <w:tcPr>
            <w:tcW w:w="8323" w:type="dxa"/>
          </w:tcPr>
          <w:p w:rsidR="00753932" w:rsidRPr="00986583" w:rsidRDefault="00367067" w:rsidP="004B0530">
            <w:pPr>
              <w:tabs>
                <w:tab w:val="left" w:pos="720"/>
              </w:tabs>
              <w:spacing w:after="240"/>
              <w:jc w:val="both"/>
              <w:rPr>
                <w:rFonts w:ascii="Book Antiqua" w:hAnsi="Book Antiqua" w:cs="Arial"/>
                <w:b/>
                <w:bCs/>
                <w:sz w:val="22"/>
                <w:szCs w:val="22"/>
              </w:rPr>
            </w:pPr>
            <w:r w:rsidRPr="00986583">
              <w:rPr>
                <w:rFonts w:ascii="Book Antiqua" w:hAnsi="Book Antiqua" w:cs="Arial"/>
                <w:b/>
                <w:bCs/>
                <w:sz w:val="22"/>
                <w:szCs w:val="22"/>
              </w:rPr>
              <w:t>Maintenance/ rectification of the building, if required</w:t>
            </w:r>
          </w:p>
        </w:tc>
      </w:tr>
      <w:tr w:rsidR="00753932" w:rsidTr="00E76467">
        <w:trPr>
          <w:trHeight w:val="454"/>
        </w:trPr>
        <w:tc>
          <w:tcPr>
            <w:tcW w:w="675" w:type="dxa"/>
          </w:tcPr>
          <w:p w:rsidR="00753932" w:rsidRPr="00CD1D1E" w:rsidRDefault="0035475F" w:rsidP="00E76467">
            <w:pPr>
              <w:tabs>
                <w:tab w:val="left" w:pos="720"/>
              </w:tabs>
              <w:spacing w:after="240"/>
              <w:jc w:val="right"/>
              <w:rPr>
                <w:rFonts w:ascii="Book Antiqua" w:hAnsi="Book Antiqua" w:cs="Arial"/>
                <w:b/>
                <w:bCs/>
                <w:sz w:val="22"/>
                <w:szCs w:val="22"/>
              </w:rPr>
            </w:pPr>
            <w:r>
              <w:rPr>
                <w:rFonts w:ascii="Book Antiqua" w:hAnsi="Book Antiqua" w:cs="Arial"/>
                <w:b/>
                <w:bCs/>
                <w:sz w:val="22"/>
                <w:szCs w:val="22"/>
              </w:rPr>
              <w:t>2.6</w:t>
            </w:r>
            <w:r w:rsidR="00753932" w:rsidRPr="00CD1D1E">
              <w:rPr>
                <w:rFonts w:ascii="Book Antiqua" w:hAnsi="Book Antiqua" w:cs="Arial"/>
                <w:b/>
                <w:bCs/>
                <w:sz w:val="22"/>
                <w:szCs w:val="22"/>
              </w:rPr>
              <w:t>.5</w:t>
            </w:r>
          </w:p>
        </w:tc>
        <w:tc>
          <w:tcPr>
            <w:tcW w:w="8323" w:type="dxa"/>
          </w:tcPr>
          <w:p w:rsidR="00753932" w:rsidRPr="00986583" w:rsidRDefault="00367067" w:rsidP="004B0530">
            <w:pPr>
              <w:tabs>
                <w:tab w:val="left" w:pos="720"/>
              </w:tabs>
              <w:spacing w:after="240"/>
              <w:jc w:val="both"/>
              <w:rPr>
                <w:rFonts w:ascii="Book Antiqua" w:hAnsi="Book Antiqua" w:cs="Arial"/>
                <w:b/>
                <w:bCs/>
                <w:sz w:val="22"/>
                <w:szCs w:val="22"/>
              </w:rPr>
            </w:pPr>
            <w:r w:rsidRPr="00986583">
              <w:rPr>
                <w:rFonts w:ascii="Book Antiqua" w:hAnsi="Book Antiqua" w:cs="Arial"/>
                <w:b/>
                <w:bCs/>
                <w:sz w:val="22"/>
                <w:szCs w:val="22"/>
              </w:rPr>
              <w:t>Maintenance/ rectification of the existing firefighting system</w:t>
            </w:r>
            <w:r w:rsidR="00E5779C" w:rsidRPr="00986583">
              <w:rPr>
                <w:rFonts w:ascii="Book Antiqua" w:hAnsi="Book Antiqua" w:cs="Arial"/>
                <w:b/>
                <w:bCs/>
                <w:sz w:val="22"/>
                <w:szCs w:val="22"/>
              </w:rPr>
              <w:t>/other supporting systems</w:t>
            </w:r>
            <w:r w:rsidRPr="00986583">
              <w:rPr>
                <w:rFonts w:ascii="Book Antiqua" w:hAnsi="Book Antiqua" w:cs="Arial"/>
                <w:b/>
                <w:bCs/>
                <w:sz w:val="22"/>
                <w:szCs w:val="22"/>
              </w:rPr>
              <w:t>, if required</w:t>
            </w:r>
          </w:p>
        </w:tc>
      </w:tr>
      <w:tr w:rsidR="00367067" w:rsidTr="00E76467">
        <w:trPr>
          <w:trHeight w:val="454"/>
        </w:trPr>
        <w:tc>
          <w:tcPr>
            <w:tcW w:w="675" w:type="dxa"/>
          </w:tcPr>
          <w:p w:rsidR="00367067" w:rsidRPr="00CD1D1E" w:rsidRDefault="00367067" w:rsidP="00367067">
            <w:pPr>
              <w:tabs>
                <w:tab w:val="left" w:pos="720"/>
              </w:tabs>
              <w:spacing w:after="240"/>
              <w:jc w:val="right"/>
              <w:rPr>
                <w:rFonts w:ascii="Book Antiqua" w:hAnsi="Book Antiqua" w:cs="Arial"/>
                <w:b/>
                <w:bCs/>
                <w:sz w:val="22"/>
                <w:szCs w:val="22"/>
              </w:rPr>
            </w:pPr>
            <w:r>
              <w:rPr>
                <w:rFonts w:ascii="Book Antiqua" w:hAnsi="Book Antiqua" w:cs="Arial"/>
                <w:b/>
                <w:bCs/>
                <w:sz w:val="22"/>
                <w:szCs w:val="22"/>
              </w:rPr>
              <w:t>2.6</w:t>
            </w:r>
            <w:r w:rsidRPr="00CD1D1E">
              <w:rPr>
                <w:rFonts w:ascii="Book Antiqua" w:hAnsi="Book Antiqua" w:cs="Arial"/>
                <w:b/>
                <w:bCs/>
                <w:sz w:val="22"/>
                <w:szCs w:val="22"/>
              </w:rPr>
              <w:t>.6</w:t>
            </w:r>
          </w:p>
        </w:tc>
        <w:tc>
          <w:tcPr>
            <w:tcW w:w="8323" w:type="dxa"/>
          </w:tcPr>
          <w:p w:rsidR="00367067" w:rsidRPr="00986583" w:rsidRDefault="00367067" w:rsidP="00367067">
            <w:pPr>
              <w:tabs>
                <w:tab w:val="left" w:pos="720"/>
              </w:tabs>
              <w:spacing w:after="240"/>
              <w:jc w:val="both"/>
              <w:rPr>
                <w:rFonts w:ascii="Book Antiqua" w:hAnsi="Book Antiqua" w:cs="Arial"/>
                <w:b/>
                <w:bCs/>
                <w:sz w:val="22"/>
                <w:szCs w:val="22"/>
              </w:rPr>
            </w:pPr>
            <w:r w:rsidRPr="00986583">
              <w:rPr>
                <w:rFonts w:ascii="Book Antiqua" w:hAnsi="Book Antiqua" w:cs="Arial"/>
                <w:b/>
                <w:bCs/>
                <w:sz w:val="22"/>
                <w:szCs w:val="22"/>
              </w:rPr>
              <w:t>Providing pallets, crates and other material handling infrastructure required for cold storage operations</w:t>
            </w:r>
          </w:p>
        </w:tc>
      </w:tr>
      <w:tr w:rsidR="00367067" w:rsidTr="00E76467">
        <w:trPr>
          <w:trHeight w:val="454"/>
        </w:trPr>
        <w:tc>
          <w:tcPr>
            <w:tcW w:w="675" w:type="dxa"/>
          </w:tcPr>
          <w:p w:rsidR="00367067" w:rsidRPr="00CD1D1E" w:rsidRDefault="00367067" w:rsidP="00367067">
            <w:pPr>
              <w:tabs>
                <w:tab w:val="left" w:pos="720"/>
              </w:tabs>
              <w:spacing w:after="240"/>
              <w:jc w:val="right"/>
              <w:rPr>
                <w:rFonts w:ascii="Book Antiqua" w:hAnsi="Book Antiqua" w:cs="Arial"/>
                <w:b/>
                <w:bCs/>
                <w:sz w:val="22"/>
                <w:szCs w:val="22"/>
              </w:rPr>
            </w:pPr>
            <w:r>
              <w:rPr>
                <w:rFonts w:ascii="Book Antiqua" w:hAnsi="Book Antiqua" w:cs="Arial"/>
                <w:b/>
                <w:bCs/>
                <w:sz w:val="22"/>
                <w:szCs w:val="22"/>
              </w:rPr>
              <w:t>2.6</w:t>
            </w:r>
            <w:r w:rsidRPr="00CD1D1E">
              <w:rPr>
                <w:rFonts w:ascii="Book Antiqua" w:hAnsi="Book Antiqua" w:cs="Arial"/>
                <w:b/>
                <w:bCs/>
                <w:sz w:val="22"/>
                <w:szCs w:val="22"/>
              </w:rPr>
              <w:t>.7</w:t>
            </w:r>
          </w:p>
        </w:tc>
        <w:tc>
          <w:tcPr>
            <w:tcW w:w="8323" w:type="dxa"/>
          </w:tcPr>
          <w:p w:rsidR="00367067" w:rsidRPr="00986583" w:rsidRDefault="00367067" w:rsidP="00367067">
            <w:pPr>
              <w:tabs>
                <w:tab w:val="left" w:pos="720"/>
              </w:tabs>
              <w:jc w:val="both"/>
              <w:rPr>
                <w:rFonts w:ascii="Book Antiqua" w:hAnsi="Book Antiqua" w:cs="Arial"/>
                <w:b/>
                <w:bCs/>
                <w:sz w:val="22"/>
                <w:szCs w:val="22"/>
              </w:rPr>
            </w:pPr>
            <w:r w:rsidRPr="00986583">
              <w:rPr>
                <w:rFonts w:ascii="Book Antiqua" w:hAnsi="Book Antiqua" w:cs="Arial"/>
                <w:b/>
                <w:bCs/>
                <w:sz w:val="22"/>
                <w:szCs w:val="22"/>
              </w:rPr>
              <w:t>Completing the overhauling and maintenance of cold storages and the cold storages should be ready for operation within four months from the date of handing over possession of the cold storage to the successful bidder.</w:t>
            </w:r>
          </w:p>
          <w:p w:rsidR="00367067" w:rsidRPr="00986583" w:rsidRDefault="00367067" w:rsidP="00367067">
            <w:pPr>
              <w:tabs>
                <w:tab w:val="left" w:pos="720"/>
              </w:tabs>
              <w:jc w:val="both"/>
              <w:rPr>
                <w:rFonts w:ascii="Book Antiqua" w:hAnsi="Book Antiqua" w:cs="Arial"/>
                <w:b/>
                <w:bCs/>
                <w:sz w:val="22"/>
                <w:szCs w:val="22"/>
              </w:rPr>
            </w:pPr>
          </w:p>
          <w:p w:rsidR="00367067" w:rsidRPr="00986583" w:rsidRDefault="00367067" w:rsidP="00367067">
            <w:pPr>
              <w:tabs>
                <w:tab w:val="left" w:pos="720"/>
              </w:tabs>
              <w:ind w:left="-249"/>
              <w:jc w:val="both"/>
              <w:rPr>
                <w:rFonts w:ascii="Book Antiqua" w:hAnsi="Book Antiqua" w:cs="Arial"/>
                <w:b/>
                <w:bCs/>
                <w:sz w:val="22"/>
                <w:szCs w:val="22"/>
              </w:rPr>
            </w:pPr>
          </w:p>
        </w:tc>
      </w:tr>
    </w:tbl>
    <w:p w:rsidR="004B0530" w:rsidRDefault="004B0530" w:rsidP="00257FB2">
      <w:pPr>
        <w:jc w:val="both"/>
        <w:rPr>
          <w:rFonts w:ascii="Book Antiqua" w:hAnsi="Book Antiqua" w:cs="Courier New"/>
          <w:b/>
          <w:bCs/>
          <w:color w:val="000000"/>
          <w:sz w:val="22"/>
          <w:szCs w:val="22"/>
        </w:rPr>
      </w:pPr>
    </w:p>
    <w:p w:rsidR="0098202A" w:rsidRPr="00A70233" w:rsidRDefault="00257FB2" w:rsidP="003C410B">
      <w:pPr>
        <w:pStyle w:val="ListParagraph"/>
        <w:numPr>
          <w:ilvl w:val="1"/>
          <w:numId w:val="29"/>
        </w:numPr>
        <w:spacing w:line="360" w:lineRule="auto"/>
        <w:jc w:val="both"/>
        <w:rPr>
          <w:rFonts w:ascii="Book Antiqua" w:hAnsi="Book Antiqua" w:cs="Courier New"/>
          <w:b/>
          <w:bCs/>
          <w:color w:val="000000"/>
        </w:rPr>
      </w:pPr>
      <w:r w:rsidRPr="00A70233">
        <w:rPr>
          <w:rFonts w:ascii="Book Antiqua" w:hAnsi="Book Antiqua" w:cs="Courier New"/>
          <w:b/>
          <w:bCs/>
          <w:color w:val="000000"/>
        </w:rPr>
        <w:t xml:space="preserve">Scope of facilities and services </w:t>
      </w:r>
      <w:r w:rsidR="00E5779C" w:rsidRPr="00A70233">
        <w:rPr>
          <w:rFonts w:ascii="Book Antiqua" w:hAnsi="Book Antiqua" w:cs="Courier New"/>
          <w:b/>
          <w:bCs/>
          <w:color w:val="000000"/>
        </w:rPr>
        <w:t>envisaged for t</w:t>
      </w:r>
      <w:r w:rsidRPr="00A70233">
        <w:rPr>
          <w:rFonts w:ascii="Book Antiqua" w:hAnsi="Book Antiqua" w:cs="Courier New"/>
          <w:b/>
          <w:bCs/>
          <w:color w:val="000000"/>
        </w:rPr>
        <w:t xml:space="preserve">he Pre-Processing </w:t>
      </w:r>
      <w:r w:rsidR="00E5779C" w:rsidRPr="00A70233">
        <w:rPr>
          <w:rFonts w:ascii="Book Antiqua" w:hAnsi="Book Antiqua" w:cs="Courier New"/>
          <w:b/>
          <w:bCs/>
          <w:color w:val="000000"/>
        </w:rPr>
        <w:t>Centers</w:t>
      </w:r>
    </w:p>
    <w:p w:rsidR="00E5779C" w:rsidRPr="00A70233" w:rsidRDefault="00E5779C" w:rsidP="00E5779C">
      <w:pPr>
        <w:pStyle w:val="ListParagraph"/>
        <w:spacing w:line="360" w:lineRule="auto"/>
        <w:ind w:left="360"/>
        <w:jc w:val="both"/>
        <w:rPr>
          <w:rFonts w:ascii="Book Antiqua" w:hAnsi="Book Antiqua" w:cs="Courier New"/>
          <w:b/>
          <w:bCs/>
          <w:color w:val="000000"/>
        </w:rPr>
      </w:pPr>
    </w:p>
    <w:p w:rsidR="007D3834" w:rsidRPr="00A70233" w:rsidRDefault="007D3834" w:rsidP="00A55911">
      <w:pPr>
        <w:pStyle w:val="ListParagraph"/>
        <w:numPr>
          <w:ilvl w:val="2"/>
          <w:numId w:val="29"/>
        </w:numPr>
        <w:tabs>
          <w:tab w:val="left" w:pos="851"/>
        </w:tabs>
        <w:spacing w:line="360" w:lineRule="auto"/>
        <w:jc w:val="both"/>
        <w:rPr>
          <w:rFonts w:ascii="Book Antiqua" w:hAnsi="Book Antiqua" w:cs="Courier New"/>
          <w:bCs/>
          <w:color w:val="000000"/>
        </w:rPr>
      </w:pPr>
      <w:r w:rsidRPr="00A70233">
        <w:rPr>
          <w:rFonts w:ascii="Book Antiqua" w:hAnsi="Book Antiqua" w:cs="Courier New"/>
          <w:bCs/>
          <w:color w:val="000000"/>
        </w:rPr>
        <w:t>Pre-processing of farm produce includes cleaning, grading, sorting, peeling and packing of various farm produces.</w:t>
      </w:r>
    </w:p>
    <w:p w:rsidR="00A55911" w:rsidRPr="00A70233" w:rsidRDefault="00A55911" w:rsidP="00A55911">
      <w:pPr>
        <w:pStyle w:val="ListParagraph"/>
        <w:tabs>
          <w:tab w:val="left" w:pos="851"/>
        </w:tabs>
        <w:spacing w:line="360" w:lineRule="auto"/>
        <w:jc w:val="both"/>
        <w:rPr>
          <w:rFonts w:ascii="Book Antiqua" w:hAnsi="Book Antiqua" w:cs="Courier New"/>
          <w:bCs/>
          <w:color w:val="000000"/>
          <w:sz w:val="16"/>
          <w:szCs w:val="16"/>
        </w:rPr>
      </w:pPr>
    </w:p>
    <w:p w:rsidR="00A55911" w:rsidRPr="00A70233" w:rsidRDefault="007D3834" w:rsidP="00A55911">
      <w:pPr>
        <w:pStyle w:val="ListParagraph"/>
        <w:numPr>
          <w:ilvl w:val="2"/>
          <w:numId w:val="29"/>
        </w:numPr>
        <w:tabs>
          <w:tab w:val="left" w:pos="851"/>
        </w:tabs>
        <w:spacing w:after="0" w:line="360" w:lineRule="auto"/>
        <w:jc w:val="both"/>
        <w:rPr>
          <w:rFonts w:ascii="Book Antiqua" w:hAnsi="Book Antiqua" w:cs="Courier New"/>
          <w:bCs/>
          <w:color w:val="000000"/>
        </w:rPr>
      </w:pPr>
      <w:r w:rsidRPr="00A70233">
        <w:rPr>
          <w:rFonts w:ascii="Book Antiqua" w:hAnsi="Book Antiqua" w:cs="Courier New"/>
          <w:bCs/>
          <w:color w:val="000000"/>
        </w:rPr>
        <w:t xml:space="preserve">Receipt of raw materials for temporary storage and issue of the same </w:t>
      </w:r>
      <w:r w:rsidR="00E5779C" w:rsidRPr="00A70233">
        <w:rPr>
          <w:rFonts w:ascii="Book Antiqua" w:hAnsi="Book Antiqua" w:cs="Courier New"/>
          <w:bCs/>
          <w:color w:val="000000"/>
        </w:rPr>
        <w:t>subsequently</w:t>
      </w:r>
      <w:r w:rsidRPr="00A70233">
        <w:rPr>
          <w:rFonts w:ascii="Book Antiqua" w:hAnsi="Book Antiqua" w:cs="Courier New"/>
          <w:bCs/>
          <w:color w:val="000000"/>
        </w:rPr>
        <w:t xml:space="preserve"> either to the Mega Food Park or to the retail market or for exports.</w:t>
      </w:r>
    </w:p>
    <w:p w:rsidR="00A55911" w:rsidRPr="00A70233" w:rsidRDefault="00A55911" w:rsidP="00A55911">
      <w:pPr>
        <w:tabs>
          <w:tab w:val="left" w:pos="851"/>
        </w:tabs>
        <w:spacing w:line="360" w:lineRule="auto"/>
        <w:jc w:val="both"/>
        <w:rPr>
          <w:rFonts w:ascii="Book Antiqua" w:hAnsi="Book Antiqua" w:cs="Courier New"/>
          <w:bCs/>
          <w:color w:val="000000"/>
          <w:sz w:val="16"/>
          <w:szCs w:val="16"/>
        </w:rPr>
      </w:pPr>
    </w:p>
    <w:p w:rsidR="007D3834" w:rsidRPr="00A70233" w:rsidRDefault="007D3834" w:rsidP="00A55911">
      <w:pPr>
        <w:pStyle w:val="ListParagraph"/>
        <w:numPr>
          <w:ilvl w:val="2"/>
          <w:numId w:val="29"/>
        </w:numPr>
        <w:tabs>
          <w:tab w:val="left" w:pos="851"/>
        </w:tabs>
        <w:spacing w:line="360" w:lineRule="auto"/>
        <w:jc w:val="both"/>
        <w:rPr>
          <w:rFonts w:ascii="Book Antiqua" w:hAnsi="Book Antiqua" w:cs="Courier New"/>
          <w:bCs/>
          <w:color w:val="000000"/>
        </w:rPr>
      </w:pPr>
      <w:r w:rsidRPr="00A70233">
        <w:rPr>
          <w:rFonts w:ascii="Book Antiqua" w:hAnsi="Book Antiqua" w:cs="Courier New"/>
          <w:bCs/>
          <w:color w:val="000000"/>
        </w:rPr>
        <w:t xml:space="preserve">The additional project component of the Pre-processing would be implemented at a later stage. The RFP for additional components </w:t>
      </w:r>
      <w:r w:rsidR="00706E6D" w:rsidRPr="00A70233">
        <w:rPr>
          <w:rFonts w:ascii="Book Antiqua" w:hAnsi="Book Antiqua" w:cs="Courier New"/>
          <w:bCs/>
          <w:color w:val="000000"/>
        </w:rPr>
        <w:t xml:space="preserve">(including financial terms for use of pre-processing center) </w:t>
      </w:r>
      <w:r w:rsidRPr="00A70233">
        <w:rPr>
          <w:rFonts w:ascii="Book Antiqua" w:hAnsi="Book Antiqua" w:cs="Courier New"/>
          <w:bCs/>
          <w:color w:val="000000"/>
        </w:rPr>
        <w:t xml:space="preserve">would be </w:t>
      </w:r>
      <w:r w:rsidR="003A2BE3" w:rsidRPr="00A70233">
        <w:rPr>
          <w:rFonts w:ascii="Book Antiqua" w:hAnsi="Book Antiqua" w:cs="Courier New"/>
          <w:bCs/>
          <w:color w:val="000000"/>
        </w:rPr>
        <w:t>issued when the facility will become ready for operation. The operations of the additional project components may be taken up (1) either by the selected Operating Agency</w:t>
      </w:r>
      <w:r w:rsidR="00E5779C" w:rsidRPr="00A70233">
        <w:rPr>
          <w:rFonts w:ascii="Book Antiqua" w:hAnsi="Book Antiqua" w:cs="Courier New"/>
          <w:bCs/>
          <w:color w:val="000000"/>
        </w:rPr>
        <w:t>, if</w:t>
      </w:r>
      <w:r w:rsidR="003A2BE3" w:rsidRPr="00A70233">
        <w:rPr>
          <w:rFonts w:ascii="Book Antiqua" w:hAnsi="Book Antiqua" w:cs="Courier New"/>
          <w:bCs/>
          <w:color w:val="000000"/>
        </w:rPr>
        <w:t xml:space="preserve"> selected through the RFP route or (2) by a new Operating Agency (called Sub-Operating Agency) selected through the RFP route, to whom Operating Agency will sublet the Pre-p</w:t>
      </w:r>
      <w:r w:rsidR="00E97973" w:rsidRPr="00A70233">
        <w:rPr>
          <w:rFonts w:ascii="Book Antiqua" w:hAnsi="Book Antiqua" w:cs="Courier New"/>
          <w:bCs/>
          <w:color w:val="000000"/>
        </w:rPr>
        <w:t xml:space="preserve">rocessing part of the facility based on mutually agreed terms </w:t>
      </w:r>
      <w:r w:rsidR="00706E6D" w:rsidRPr="00A70233">
        <w:rPr>
          <w:rFonts w:ascii="Book Antiqua" w:hAnsi="Book Antiqua" w:cs="Courier New"/>
          <w:bCs/>
          <w:color w:val="000000"/>
        </w:rPr>
        <w:t>(</w:t>
      </w:r>
      <w:r w:rsidR="00706E6D" w:rsidRPr="00A70233">
        <w:rPr>
          <w:rFonts w:ascii="Book Antiqua" w:hAnsi="Book Antiqua" w:cs="Courier New"/>
          <w:bCs/>
          <w:i/>
          <w:color w:val="000000"/>
        </w:rPr>
        <w:t>as per the RFP for additional components</w:t>
      </w:r>
      <w:r w:rsidR="00706E6D" w:rsidRPr="00A70233">
        <w:rPr>
          <w:rFonts w:ascii="Book Antiqua" w:hAnsi="Book Antiqua" w:cs="Courier New"/>
          <w:bCs/>
          <w:color w:val="000000"/>
        </w:rPr>
        <w:t>)</w:t>
      </w:r>
      <w:r w:rsidR="00A70233" w:rsidRPr="00A70233">
        <w:rPr>
          <w:rFonts w:ascii="Book Antiqua" w:hAnsi="Book Antiqua" w:cs="Courier New"/>
          <w:bCs/>
          <w:color w:val="000000"/>
        </w:rPr>
        <w:t xml:space="preserve"> </w:t>
      </w:r>
      <w:r w:rsidR="00E97973" w:rsidRPr="00A70233">
        <w:rPr>
          <w:rFonts w:ascii="Book Antiqua" w:hAnsi="Book Antiqua" w:cs="Courier New"/>
          <w:bCs/>
          <w:color w:val="000000"/>
        </w:rPr>
        <w:t>between KINFRA, Operating Agency and Sub- Operating Agency.</w:t>
      </w:r>
    </w:p>
    <w:p w:rsidR="00E97973" w:rsidRDefault="00E97973" w:rsidP="003C410B">
      <w:pPr>
        <w:jc w:val="both"/>
        <w:rPr>
          <w:rFonts w:ascii="Book Antiqua" w:hAnsi="Book Antiqua" w:cs="Courier New"/>
          <w:b/>
          <w:bCs/>
          <w:color w:val="000000"/>
          <w:sz w:val="22"/>
          <w:szCs w:val="22"/>
        </w:rPr>
      </w:pPr>
    </w:p>
    <w:p w:rsidR="00E97973" w:rsidRDefault="00E97973">
      <w:pPr>
        <w:ind w:left="180" w:hanging="180"/>
        <w:jc w:val="both"/>
        <w:rPr>
          <w:rFonts w:ascii="Book Antiqua" w:hAnsi="Book Antiqua" w:cs="Courier New"/>
          <w:b/>
          <w:bCs/>
          <w:color w:val="000000"/>
          <w:sz w:val="22"/>
          <w:szCs w:val="22"/>
        </w:rPr>
      </w:pPr>
    </w:p>
    <w:p w:rsidR="00221929" w:rsidRPr="006C287C" w:rsidRDefault="00221929">
      <w:pPr>
        <w:ind w:left="180" w:hanging="180"/>
        <w:jc w:val="both"/>
        <w:rPr>
          <w:rFonts w:ascii="Book Antiqua" w:hAnsi="Book Antiqua" w:cs="Courier New"/>
          <w:b/>
          <w:bCs/>
          <w:color w:val="000000"/>
          <w:sz w:val="22"/>
          <w:szCs w:val="22"/>
        </w:rPr>
      </w:pPr>
      <w:r w:rsidRPr="006C287C">
        <w:rPr>
          <w:rFonts w:ascii="Book Antiqua" w:hAnsi="Book Antiqua" w:cs="Courier New"/>
          <w:b/>
          <w:bCs/>
          <w:color w:val="000000"/>
          <w:sz w:val="22"/>
          <w:szCs w:val="22"/>
        </w:rPr>
        <w:t>3.</w:t>
      </w:r>
      <w:r w:rsidR="00600598">
        <w:rPr>
          <w:rFonts w:ascii="Book Antiqua" w:hAnsi="Book Antiqua" w:cs="Courier New"/>
          <w:b/>
          <w:bCs/>
          <w:color w:val="000000"/>
          <w:sz w:val="22"/>
          <w:szCs w:val="22"/>
        </w:rPr>
        <w:t xml:space="preserve"> </w:t>
      </w:r>
      <w:r w:rsidRPr="006C287C">
        <w:rPr>
          <w:rFonts w:ascii="Book Antiqua" w:hAnsi="Book Antiqua" w:cs="Courier New"/>
          <w:b/>
          <w:bCs/>
          <w:caps/>
          <w:color w:val="000000"/>
          <w:sz w:val="22"/>
          <w:szCs w:val="22"/>
        </w:rPr>
        <w:t xml:space="preserve">directives </w:t>
      </w:r>
      <w:r w:rsidRPr="006C287C">
        <w:rPr>
          <w:rFonts w:ascii="Book Antiqua" w:hAnsi="Book Antiqua" w:cs="Courier New"/>
          <w:b/>
          <w:bCs/>
          <w:color w:val="000000"/>
          <w:sz w:val="22"/>
          <w:szCs w:val="22"/>
        </w:rPr>
        <w:t xml:space="preserve">TO BIDDERS  </w:t>
      </w:r>
    </w:p>
    <w:p w:rsidR="00221929" w:rsidRPr="006C287C" w:rsidRDefault="00221929">
      <w:pPr>
        <w:ind w:left="180" w:hanging="180"/>
        <w:jc w:val="both"/>
        <w:rPr>
          <w:rFonts w:ascii="Book Antiqua" w:hAnsi="Book Antiqua" w:cs="Courier New"/>
          <w:b/>
          <w:bCs/>
          <w:color w:val="000000"/>
          <w:sz w:val="22"/>
          <w:szCs w:val="22"/>
        </w:rPr>
      </w:pPr>
    </w:p>
    <w:p w:rsidR="00221929" w:rsidRPr="006C287C" w:rsidRDefault="00221929" w:rsidP="00424595">
      <w:pPr>
        <w:pStyle w:val="BodyText"/>
        <w:spacing w:after="240" w:line="360" w:lineRule="auto"/>
        <w:outlineLvl w:val="0"/>
        <w:rPr>
          <w:rFonts w:ascii="Book Antiqua" w:hAnsi="Book Antiqua" w:cs="Courier New"/>
          <w:b/>
          <w:bCs/>
          <w:color w:val="000000"/>
          <w:sz w:val="22"/>
          <w:szCs w:val="22"/>
        </w:rPr>
      </w:pPr>
      <w:r w:rsidRPr="006C287C">
        <w:rPr>
          <w:rFonts w:ascii="Book Antiqua" w:hAnsi="Book Antiqua" w:cs="Courier New"/>
          <w:b/>
          <w:bCs/>
          <w:color w:val="000000"/>
          <w:sz w:val="22"/>
          <w:szCs w:val="22"/>
        </w:rPr>
        <w:t>3.1</w:t>
      </w:r>
      <w:r w:rsidRPr="006C287C">
        <w:rPr>
          <w:rFonts w:ascii="Book Antiqua" w:hAnsi="Book Antiqua" w:cs="Courier New"/>
          <w:b/>
          <w:bCs/>
          <w:color w:val="000000"/>
          <w:sz w:val="22"/>
          <w:szCs w:val="22"/>
        </w:rPr>
        <w:tab/>
        <w:t>Acknowledgement of the RFP</w:t>
      </w:r>
    </w:p>
    <w:tbl>
      <w:tblPr>
        <w:tblStyle w:val="TableGrid"/>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64"/>
      </w:tblGrid>
      <w:tr w:rsidR="004B0530" w:rsidTr="00424595">
        <w:trPr>
          <w:trHeight w:val="1811"/>
        </w:trPr>
        <w:tc>
          <w:tcPr>
            <w:tcW w:w="709" w:type="dxa"/>
          </w:tcPr>
          <w:p w:rsidR="004B0530" w:rsidRDefault="004B0530" w:rsidP="00424595">
            <w:pPr>
              <w:pStyle w:val="BodyText2"/>
              <w:tabs>
                <w:tab w:val="clear" w:pos="540"/>
                <w:tab w:val="clear" w:pos="720"/>
                <w:tab w:val="clear" w:pos="900"/>
                <w:tab w:val="left" w:pos="709"/>
              </w:tabs>
              <w:jc w:val="right"/>
              <w:rPr>
                <w:rFonts w:ascii="Book Antiqua" w:hAnsi="Book Antiqua" w:cs="Courier New"/>
                <w:color w:val="000000"/>
                <w:sz w:val="22"/>
                <w:szCs w:val="22"/>
              </w:rPr>
            </w:pPr>
            <w:r w:rsidRPr="006C287C">
              <w:rPr>
                <w:rFonts w:ascii="Book Antiqua" w:hAnsi="Book Antiqua" w:cs="Courier New"/>
                <w:color w:val="000000"/>
                <w:sz w:val="22"/>
                <w:szCs w:val="22"/>
              </w:rPr>
              <w:t>3.1.1</w:t>
            </w:r>
          </w:p>
        </w:tc>
        <w:tc>
          <w:tcPr>
            <w:tcW w:w="8364" w:type="dxa"/>
          </w:tcPr>
          <w:p w:rsidR="004B0530" w:rsidRDefault="004B0530" w:rsidP="00C9267F">
            <w:pPr>
              <w:pStyle w:val="BodyText2"/>
              <w:tabs>
                <w:tab w:val="clear" w:pos="540"/>
                <w:tab w:val="clear" w:pos="720"/>
                <w:tab w:val="clear" w:pos="900"/>
                <w:tab w:val="left" w:pos="176"/>
              </w:tabs>
              <w:ind w:left="34" w:hanging="34"/>
              <w:rPr>
                <w:rFonts w:ascii="Book Antiqua" w:hAnsi="Book Antiqua" w:cs="Courier New"/>
                <w:color w:val="000000"/>
                <w:sz w:val="22"/>
                <w:szCs w:val="22"/>
              </w:rPr>
            </w:pPr>
            <w:r w:rsidRPr="006C287C">
              <w:rPr>
                <w:rFonts w:ascii="Book Antiqua" w:hAnsi="Book Antiqua" w:cs="Courier New"/>
                <w:color w:val="000000"/>
                <w:sz w:val="22"/>
                <w:szCs w:val="22"/>
              </w:rPr>
              <w:t xml:space="preserve">The interested parties shall </w:t>
            </w:r>
            <w:r w:rsidR="00A70233">
              <w:rPr>
                <w:rFonts w:ascii="Book Antiqua" w:hAnsi="Book Antiqua" w:cs="Courier New"/>
                <w:color w:val="000000"/>
                <w:sz w:val="22"/>
                <w:szCs w:val="22"/>
              </w:rPr>
              <w:t xml:space="preserve">download </w:t>
            </w:r>
            <w:r w:rsidR="00424595" w:rsidRPr="006C287C">
              <w:rPr>
                <w:rFonts w:ascii="Book Antiqua" w:hAnsi="Book Antiqua" w:cs="Courier New"/>
                <w:color w:val="000000"/>
                <w:sz w:val="22"/>
                <w:szCs w:val="22"/>
              </w:rPr>
              <w:t>the Request</w:t>
            </w:r>
            <w:r w:rsidRPr="006C287C">
              <w:rPr>
                <w:rFonts w:ascii="Book Antiqua" w:hAnsi="Book Antiqua" w:cs="Courier New"/>
                <w:color w:val="000000"/>
                <w:sz w:val="22"/>
                <w:szCs w:val="22"/>
              </w:rPr>
              <w:t xml:space="preserve"> For Proposal (RFP) document from KINFRA</w:t>
            </w:r>
            <w:r w:rsidR="00A70233">
              <w:rPr>
                <w:rFonts w:ascii="Book Antiqua" w:hAnsi="Book Antiqua" w:cs="Courier New"/>
                <w:color w:val="000000"/>
                <w:sz w:val="22"/>
                <w:szCs w:val="22"/>
              </w:rPr>
              <w:t xml:space="preserve">’s website </w:t>
            </w:r>
            <w:r w:rsidR="00A70233" w:rsidRPr="006C287C">
              <w:rPr>
                <w:rFonts w:ascii="Book Antiqua" w:hAnsi="Book Antiqua" w:cs="Courier New"/>
                <w:color w:val="000000"/>
                <w:sz w:val="22"/>
                <w:szCs w:val="22"/>
              </w:rPr>
              <w:t>on</w:t>
            </w:r>
            <w:r w:rsidRPr="006C287C">
              <w:rPr>
                <w:rFonts w:ascii="Book Antiqua" w:hAnsi="Book Antiqua" w:cs="Courier New"/>
                <w:color w:val="000000"/>
                <w:sz w:val="22"/>
                <w:szCs w:val="22"/>
              </w:rPr>
              <w:t xml:space="preserve"> payment of </w:t>
            </w:r>
            <w:r w:rsidR="00424595">
              <w:rPr>
                <w:rFonts w:ascii="Book Antiqua" w:hAnsi="Book Antiqua" w:cs="Courier New"/>
                <w:color w:val="000000"/>
                <w:sz w:val="22"/>
                <w:szCs w:val="22"/>
              </w:rPr>
              <w:t>Rs.</w:t>
            </w:r>
            <w:r w:rsidR="001C6AC1">
              <w:rPr>
                <w:rFonts w:ascii="Book Antiqua" w:hAnsi="Book Antiqua" w:cs="Courier New"/>
                <w:color w:val="000000"/>
                <w:sz w:val="22"/>
                <w:szCs w:val="22"/>
              </w:rPr>
              <w:t xml:space="preserve"> </w:t>
            </w:r>
            <w:r w:rsidR="00A70233">
              <w:rPr>
                <w:rFonts w:ascii="Book Antiqua" w:hAnsi="Book Antiqua" w:cs="Courier New"/>
                <w:color w:val="000000"/>
                <w:sz w:val="22"/>
                <w:szCs w:val="22"/>
              </w:rPr>
              <w:t>5000.00</w:t>
            </w:r>
            <w:r w:rsidRPr="006C287C">
              <w:rPr>
                <w:rFonts w:ascii="Book Antiqua" w:hAnsi="Book Antiqua" w:cs="Courier New"/>
                <w:color w:val="000000"/>
                <w:sz w:val="22"/>
                <w:szCs w:val="22"/>
              </w:rPr>
              <w:t xml:space="preserve">/- (Rupees </w:t>
            </w:r>
            <w:r w:rsidR="00A70233">
              <w:rPr>
                <w:rFonts w:ascii="Book Antiqua" w:hAnsi="Book Antiqua" w:cs="Courier New"/>
                <w:color w:val="000000"/>
                <w:sz w:val="22"/>
                <w:szCs w:val="22"/>
              </w:rPr>
              <w:t xml:space="preserve">Five Thousand </w:t>
            </w:r>
            <w:r w:rsidRPr="006C287C">
              <w:rPr>
                <w:rFonts w:ascii="Book Antiqua" w:hAnsi="Book Antiqua" w:cs="Courier New"/>
                <w:color w:val="000000"/>
                <w:sz w:val="22"/>
                <w:szCs w:val="22"/>
              </w:rPr>
              <w:t>only) towards the</w:t>
            </w:r>
            <w:r w:rsidR="00C9267F">
              <w:rPr>
                <w:rFonts w:ascii="Book Antiqua" w:hAnsi="Book Antiqua" w:cs="Courier New"/>
                <w:color w:val="000000"/>
                <w:sz w:val="22"/>
                <w:szCs w:val="22"/>
              </w:rPr>
              <w:t xml:space="preserve"> fee</w:t>
            </w:r>
            <w:r w:rsidR="00424595">
              <w:rPr>
                <w:rFonts w:ascii="Book Antiqua" w:hAnsi="Book Antiqua" w:cs="Courier New"/>
                <w:color w:val="000000"/>
                <w:sz w:val="22"/>
                <w:szCs w:val="22"/>
              </w:rPr>
              <w:t xml:space="preserve"> of RFP document (Rs.*</w:t>
            </w:r>
            <w:r w:rsidR="001C6AC1">
              <w:rPr>
                <w:rFonts w:ascii="Book Antiqua" w:hAnsi="Book Antiqua" w:cs="Courier New"/>
                <w:color w:val="000000"/>
                <w:sz w:val="22"/>
                <w:szCs w:val="22"/>
              </w:rPr>
              <w:t xml:space="preserve"> </w:t>
            </w:r>
            <w:r w:rsidR="00A70233">
              <w:rPr>
                <w:rFonts w:ascii="Book Antiqua" w:hAnsi="Book Antiqua" w:cs="Courier New"/>
                <w:color w:val="000000"/>
                <w:sz w:val="22"/>
                <w:szCs w:val="22"/>
              </w:rPr>
              <w:t>5000/ plus VAT @ 5%) and the same shall be paid t</w:t>
            </w:r>
            <w:r w:rsidRPr="006C287C">
              <w:rPr>
                <w:rFonts w:ascii="Book Antiqua" w:hAnsi="Book Antiqua" w:cs="Courier New"/>
                <w:color w:val="000000"/>
                <w:sz w:val="22"/>
                <w:szCs w:val="22"/>
              </w:rPr>
              <w:t xml:space="preserve">hrough a Demand Draft drawn in favour of Managing Director , KINFRA </w:t>
            </w:r>
            <w:r w:rsidR="00C9267F">
              <w:rPr>
                <w:rFonts w:ascii="Book Antiqua" w:hAnsi="Book Antiqua" w:cs="Courier New"/>
                <w:color w:val="000000"/>
                <w:sz w:val="22"/>
                <w:szCs w:val="22"/>
              </w:rPr>
              <w:t xml:space="preserve">and submitted </w:t>
            </w:r>
            <w:r w:rsidR="00A70233">
              <w:rPr>
                <w:rFonts w:ascii="Book Antiqua" w:hAnsi="Book Antiqua" w:cs="Courier New"/>
                <w:color w:val="000000"/>
                <w:sz w:val="22"/>
                <w:szCs w:val="22"/>
              </w:rPr>
              <w:t>along with RFP documents to KINFRA</w:t>
            </w:r>
            <w:r w:rsidRPr="006C287C">
              <w:rPr>
                <w:rFonts w:ascii="Book Antiqua" w:hAnsi="Book Antiqua" w:cs="Courier New"/>
                <w:color w:val="000000"/>
                <w:sz w:val="22"/>
                <w:szCs w:val="22"/>
              </w:rPr>
              <w:t>.</w:t>
            </w:r>
          </w:p>
        </w:tc>
      </w:tr>
      <w:tr w:rsidR="004B0530" w:rsidTr="00424595">
        <w:trPr>
          <w:trHeight w:val="1695"/>
        </w:trPr>
        <w:tc>
          <w:tcPr>
            <w:tcW w:w="709" w:type="dxa"/>
          </w:tcPr>
          <w:p w:rsidR="004B0530" w:rsidRDefault="00424595" w:rsidP="00424595">
            <w:pPr>
              <w:pStyle w:val="BodyText2"/>
              <w:tabs>
                <w:tab w:val="clear" w:pos="540"/>
                <w:tab w:val="clear" w:pos="720"/>
                <w:tab w:val="clear" w:pos="900"/>
                <w:tab w:val="left" w:pos="709"/>
              </w:tabs>
              <w:jc w:val="right"/>
              <w:rPr>
                <w:rFonts w:ascii="Book Antiqua" w:hAnsi="Book Antiqua" w:cs="Courier New"/>
                <w:color w:val="000000"/>
                <w:sz w:val="22"/>
                <w:szCs w:val="22"/>
              </w:rPr>
            </w:pPr>
            <w:r>
              <w:rPr>
                <w:rFonts w:ascii="Book Antiqua" w:hAnsi="Book Antiqua" w:cs="Courier New"/>
                <w:color w:val="000000"/>
                <w:sz w:val="22"/>
                <w:szCs w:val="22"/>
              </w:rPr>
              <w:t>3.1.2</w:t>
            </w:r>
          </w:p>
        </w:tc>
        <w:tc>
          <w:tcPr>
            <w:tcW w:w="8364" w:type="dxa"/>
          </w:tcPr>
          <w:p w:rsidR="004B0530" w:rsidRDefault="00424595" w:rsidP="001C6AC1">
            <w:pPr>
              <w:pStyle w:val="BodyText2"/>
              <w:tabs>
                <w:tab w:val="clear" w:pos="540"/>
                <w:tab w:val="clear" w:pos="900"/>
              </w:tabs>
              <w:rPr>
                <w:rFonts w:ascii="Book Antiqua" w:hAnsi="Book Antiqua" w:cs="Courier New"/>
                <w:color w:val="000000"/>
                <w:sz w:val="22"/>
                <w:szCs w:val="22"/>
              </w:rPr>
            </w:pPr>
            <w:r>
              <w:rPr>
                <w:rFonts w:ascii="Book Antiqua" w:hAnsi="Book Antiqua" w:cs="Courier New"/>
                <w:color w:val="000000"/>
                <w:sz w:val="22"/>
                <w:szCs w:val="22"/>
              </w:rPr>
              <w:t>The bidders must fill, duly sign and return to KINFRA by letter or telefax the “</w:t>
            </w:r>
            <w:r w:rsidRPr="00424595">
              <w:rPr>
                <w:rFonts w:ascii="Book Antiqua" w:hAnsi="Book Antiqua" w:cs="Courier New"/>
                <w:b/>
                <w:color w:val="000000"/>
                <w:sz w:val="22"/>
                <w:szCs w:val="22"/>
              </w:rPr>
              <w:t>Acknowledgement of Request for Proposal and Notification of Intent to Bid</w:t>
            </w:r>
            <w:r w:rsidR="005D6FE2">
              <w:rPr>
                <w:rFonts w:ascii="Book Antiqua" w:hAnsi="Book Antiqua" w:cs="Courier New"/>
                <w:color w:val="000000"/>
                <w:sz w:val="22"/>
                <w:szCs w:val="22"/>
              </w:rPr>
              <w:t>” form, attached as Annexure A</w:t>
            </w:r>
            <w:r>
              <w:rPr>
                <w:rFonts w:ascii="Book Antiqua" w:hAnsi="Book Antiqua" w:cs="Courier New"/>
                <w:color w:val="000000"/>
                <w:sz w:val="22"/>
                <w:szCs w:val="22"/>
              </w:rPr>
              <w:t xml:space="preserve"> before the pre-bid meeting which is scheduled to the held on </w:t>
            </w:r>
            <w:r w:rsidR="001C6AC1" w:rsidRPr="00AC7817">
              <w:rPr>
                <w:rFonts w:ascii="Book Antiqua" w:hAnsi="Book Antiqua" w:cs="Courier New"/>
                <w:b/>
                <w:color w:val="000000"/>
                <w:sz w:val="22"/>
                <w:szCs w:val="22"/>
              </w:rPr>
              <w:t>23</w:t>
            </w:r>
            <w:r w:rsidR="001C6AC1" w:rsidRPr="00AC7817">
              <w:rPr>
                <w:rFonts w:ascii="Book Antiqua" w:hAnsi="Book Antiqua" w:cs="Courier New"/>
                <w:b/>
                <w:color w:val="000000"/>
                <w:sz w:val="22"/>
                <w:szCs w:val="22"/>
                <w:vertAlign w:val="superscript"/>
              </w:rPr>
              <w:t>rd</w:t>
            </w:r>
            <w:r w:rsidR="001C6AC1" w:rsidRPr="00AC7817">
              <w:rPr>
                <w:rFonts w:ascii="Book Antiqua" w:hAnsi="Book Antiqua" w:cs="Courier New"/>
                <w:b/>
                <w:color w:val="000000"/>
                <w:sz w:val="22"/>
                <w:szCs w:val="22"/>
              </w:rPr>
              <w:t xml:space="preserve"> November 2015</w:t>
            </w:r>
            <w:r w:rsidR="00A70233">
              <w:rPr>
                <w:rFonts w:ascii="Book Antiqua" w:hAnsi="Book Antiqua" w:cs="Courier New"/>
                <w:color w:val="000000"/>
                <w:sz w:val="22"/>
                <w:szCs w:val="22"/>
              </w:rPr>
              <w:t>.</w:t>
            </w:r>
          </w:p>
        </w:tc>
      </w:tr>
    </w:tbl>
    <w:p w:rsidR="004B0530" w:rsidRDefault="004B0530" w:rsidP="00E76467">
      <w:pPr>
        <w:pStyle w:val="BodyText2"/>
        <w:tabs>
          <w:tab w:val="clear" w:pos="540"/>
          <w:tab w:val="clear" w:pos="720"/>
          <w:tab w:val="clear" w:pos="900"/>
          <w:tab w:val="left" w:pos="1260"/>
        </w:tabs>
        <w:rPr>
          <w:rFonts w:ascii="Book Antiqua" w:hAnsi="Book Antiqua" w:cs="Courier New"/>
          <w:color w:val="000000"/>
          <w:sz w:val="22"/>
          <w:szCs w:val="22"/>
        </w:rPr>
      </w:pPr>
    </w:p>
    <w:p w:rsidR="00221929" w:rsidRPr="006C287C" w:rsidRDefault="00221929" w:rsidP="00E76467">
      <w:pPr>
        <w:pStyle w:val="BodyText"/>
        <w:numPr>
          <w:ilvl w:val="1"/>
          <w:numId w:val="3"/>
        </w:numPr>
        <w:spacing w:after="240" w:line="360" w:lineRule="auto"/>
        <w:outlineLvl w:val="0"/>
        <w:rPr>
          <w:rFonts w:ascii="Book Antiqua" w:hAnsi="Book Antiqua" w:cs="Courier New"/>
          <w:b/>
          <w:color w:val="000000"/>
          <w:sz w:val="22"/>
          <w:szCs w:val="22"/>
        </w:rPr>
      </w:pPr>
      <w:r w:rsidRPr="006C287C">
        <w:rPr>
          <w:rFonts w:ascii="Book Antiqua" w:hAnsi="Book Antiqua" w:cs="Courier New"/>
          <w:b/>
          <w:color w:val="000000"/>
          <w:sz w:val="22"/>
          <w:szCs w:val="22"/>
        </w:rPr>
        <w:t>Pre-Bid Conference</w:t>
      </w:r>
    </w:p>
    <w:p w:rsidR="00221929" w:rsidRPr="00E76467" w:rsidRDefault="00221929" w:rsidP="00E76467">
      <w:pPr>
        <w:pStyle w:val="BodyText"/>
        <w:numPr>
          <w:ilvl w:val="2"/>
          <w:numId w:val="3"/>
        </w:numPr>
        <w:tabs>
          <w:tab w:val="left" w:pos="720"/>
        </w:tabs>
        <w:spacing w:after="240" w:line="360" w:lineRule="auto"/>
        <w:outlineLvl w:val="0"/>
        <w:rPr>
          <w:rFonts w:ascii="Book Antiqua" w:hAnsi="Book Antiqua" w:cs="Courier New"/>
          <w:color w:val="000000"/>
          <w:sz w:val="22"/>
          <w:szCs w:val="22"/>
        </w:rPr>
      </w:pPr>
      <w:r w:rsidRPr="006C287C">
        <w:rPr>
          <w:rFonts w:ascii="Book Antiqua" w:hAnsi="Book Antiqua"/>
          <w:color w:val="000000"/>
          <w:sz w:val="22"/>
          <w:szCs w:val="22"/>
        </w:rPr>
        <w:t xml:space="preserve">In order to clarify and discuss the issues with respect to the PROJECT, a Pre-Bid Conference shall be held with the Bidders </w:t>
      </w:r>
      <w:r w:rsidRPr="00AC7817">
        <w:rPr>
          <w:rFonts w:ascii="Book Antiqua" w:hAnsi="Book Antiqua"/>
          <w:color w:val="000000"/>
          <w:sz w:val="22"/>
          <w:szCs w:val="22"/>
        </w:rPr>
        <w:t xml:space="preserve">on </w:t>
      </w:r>
      <w:r w:rsidR="001C6AC1" w:rsidRPr="00AC7817">
        <w:rPr>
          <w:rFonts w:ascii="Book Antiqua" w:hAnsi="Book Antiqua" w:cs="Courier New"/>
          <w:b/>
          <w:color w:val="000000"/>
          <w:sz w:val="22"/>
          <w:szCs w:val="22"/>
        </w:rPr>
        <w:t>23</w:t>
      </w:r>
      <w:r w:rsidR="001C6AC1" w:rsidRPr="00AC7817">
        <w:rPr>
          <w:rFonts w:ascii="Book Antiqua" w:hAnsi="Book Antiqua" w:cs="Courier New"/>
          <w:b/>
          <w:color w:val="000000"/>
          <w:sz w:val="22"/>
          <w:szCs w:val="22"/>
          <w:vertAlign w:val="superscript"/>
        </w:rPr>
        <w:t>rd</w:t>
      </w:r>
      <w:r w:rsidR="001C6AC1" w:rsidRPr="00AC7817">
        <w:rPr>
          <w:rFonts w:ascii="Book Antiqua" w:hAnsi="Book Antiqua" w:cs="Courier New"/>
          <w:b/>
          <w:color w:val="000000"/>
          <w:sz w:val="22"/>
          <w:szCs w:val="22"/>
        </w:rPr>
        <w:t xml:space="preserve"> November 2015</w:t>
      </w:r>
      <w:r w:rsidR="00424595">
        <w:rPr>
          <w:rFonts w:ascii="Book Antiqua" w:hAnsi="Book Antiqua"/>
          <w:color w:val="000000"/>
          <w:sz w:val="22"/>
          <w:szCs w:val="22"/>
        </w:rPr>
        <w:t xml:space="preserve"> at </w:t>
      </w:r>
      <w:r w:rsidR="001C6AC1" w:rsidRPr="00AC7817">
        <w:rPr>
          <w:rFonts w:ascii="Book Antiqua" w:hAnsi="Book Antiqua"/>
          <w:b/>
          <w:color w:val="000000"/>
          <w:sz w:val="22"/>
          <w:szCs w:val="22"/>
        </w:rPr>
        <w:t>3.00 PM</w:t>
      </w:r>
      <w:r w:rsidR="00A4155A" w:rsidRPr="006C287C">
        <w:rPr>
          <w:rFonts w:ascii="Book Antiqua" w:hAnsi="Book Antiqua"/>
          <w:color w:val="000000"/>
          <w:sz w:val="22"/>
          <w:szCs w:val="22"/>
        </w:rPr>
        <w:t xml:space="preserve"> at KINFRA ANNEXE </w:t>
      </w:r>
      <w:r w:rsidR="001865C0" w:rsidRPr="006C287C">
        <w:rPr>
          <w:rFonts w:ascii="Book Antiqua" w:hAnsi="Book Antiqua"/>
          <w:color w:val="000000"/>
          <w:sz w:val="22"/>
          <w:szCs w:val="22"/>
        </w:rPr>
        <w:t>Office,</w:t>
      </w:r>
      <w:r w:rsidR="001C6AC1">
        <w:rPr>
          <w:rFonts w:ascii="Book Antiqua" w:hAnsi="Book Antiqua"/>
          <w:color w:val="000000"/>
          <w:sz w:val="22"/>
          <w:szCs w:val="22"/>
        </w:rPr>
        <w:t xml:space="preserve"> </w:t>
      </w:r>
      <w:r w:rsidR="00A4155A" w:rsidRPr="006C287C">
        <w:rPr>
          <w:rFonts w:ascii="Book Antiqua" w:hAnsi="Book Antiqua"/>
          <w:color w:val="000000"/>
          <w:sz w:val="22"/>
          <w:szCs w:val="22"/>
        </w:rPr>
        <w:t>Vellayambalam.</w:t>
      </w:r>
    </w:p>
    <w:p w:rsidR="00221929" w:rsidRPr="00E76467" w:rsidRDefault="00221929" w:rsidP="00E76467">
      <w:pPr>
        <w:pStyle w:val="BodyText"/>
        <w:numPr>
          <w:ilvl w:val="2"/>
          <w:numId w:val="3"/>
        </w:numPr>
        <w:tabs>
          <w:tab w:val="left" w:pos="720"/>
        </w:tabs>
        <w:spacing w:after="240" w:line="360" w:lineRule="auto"/>
        <w:outlineLvl w:val="0"/>
        <w:rPr>
          <w:rFonts w:ascii="Book Antiqua" w:hAnsi="Book Antiqua" w:cs="Courier New"/>
          <w:color w:val="000000"/>
          <w:sz w:val="22"/>
          <w:szCs w:val="22"/>
        </w:rPr>
      </w:pPr>
      <w:r w:rsidRPr="006C287C">
        <w:rPr>
          <w:rFonts w:ascii="Book Antiqua" w:hAnsi="Book Antiqua" w:cs="Courier New"/>
          <w:color w:val="000000"/>
          <w:sz w:val="22"/>
          <w:szCs w:val="22"/>
        </w:rPr>
        <w:t>Attendance of the Bidders at the Pre-Bid Conference is mandatory. Bidders, who do not attend the Pre-Bid Conference, will be disqualified from</w:t>
      </w:r>
      <w:r w:rsidR="00424595">
        <w:rPr>
          <w:rFonts w:ascii="Book Antiqua" w:hAnsi="Book Antiqua" w:cs="Courier New"/>
          <w:color w:val="000000"/>
          <w:sz w:val="22"/>
          <w:szCs w:val="22"/>
        </w:rPr>
        <w:t xml:space="preserve"> the further procedures and KINFRA</w:t>
      </w:r>
      <w:r w:rsidRPr="006C287C">
        <w:rPr>
          <w:rFonts w:ascii="Book Antiqua" w:hAnsi="Book Antiqua" w:cs="Courier New"/>
          <w:color w:val="000000"/>
          <w:sz w:val="22"/>
          <w:szCs w:val="22"/>
        </w:rPr>
        <w:t xml:space="preserve"> has the right to not respond to questions or inquiries from any such Bidders.</w:t>
      </w:r>
    </w:p>
    <w:p w:rsidR="00221929" w:rsidRPr="006C287C" w:rsidRDefault="00221929" w:rsidP="003A2D2C">
      <w:pPr>
        <w:pStyle w:val="BodyText"/>
        <w:numPr>
          <w:ilvl w:val="2"/>
          <w:numId w:val="3"/>
        </w:numPr>
        <w:tabs>
          <w:tab w:val="clear" w:pos="795"/>
        </w:tabs>
        <w:spacing w:line="360" w:lineRule="auto"/>
        <w:outlineLvl w:val="0"/>
        <w:rPr>
          <w:rFonts w:ascii="Book Antiqua" w:hAnsi="Book Antiqua" w:cs="Courier New"/>
          <w:color w:val="000000"/>
          <w:sz w:val="22"/>
          <w:szCs w:val="22"/>
        </w:rPr>
      </w:pPr>
      <w:r w:rsidRPr="006C287C">
        <w:rPr>
          <w:rFonts w:ascii="Book Antiqua" w:hAnsi="Book Antiqua" w:cs="Courier New"/>
          <w:color w:val="000000"/>
          <w:sz w:val="22"/>
          <w:szCs w:val="22"/>
        </w:rPr>
        <w:t>The Bidders should indicate whether or not they intend to attend the Pre-Bid Conference, and should fill, duly sign and return to KINFRA by letter or telefax, the “</w:t>
      </w:r>
      <w:r w:rsidRPr="006C287C">
        <w:rPr>
          <w:rFonts w:ascii="Book Antiqua" w:hAnsi="Book Antiqua" w:cs="Courier New"/>
          <w:b/>
          <w:bCs/>
          <w:color w:val="000000"/>
          <w:sz w:val="22"/>
          <w:szCs w:val="22"/>
        </w:rPr>
        <w:t>Attendance at Pre-Bid Conference</w:t>
      </w:r>
      <w:r w:rsidRPr="006C287C">
        <w:rPr>
          <w:rFonts w:ascii="Book Antiqua" w:hAnsi="Book Antiqua" w:cs="Courier New"/>
          <w:color w:val="000000"/>
          <w:sz w:val="22"/>
          <w:szCs w:val="22"/>
        </w:rPr>
        <w:t xml:space="preserve">” form, attached as </w:t>
      </w:r>
      <w:r w:rsidR="005D6FE2">
        <w:rPr>
          <w:rFonts w:ascii="Book Antiqua" w:hAnsi="Book Antiqua" w:cs="Courier New"/>
          <w:b/>
          <w:color w:val="000000"/>
          <w:sz w:val="22"/>
          <w:szCs w:val="22"/>
        </w:rPr>
        <w:t>Annexure B</w:t>
      </w:r>
      <w:r w:rsidR="00A70233">
        <w:rPr>
          <w:rFonts w:ascii="Book Antiqua" w:hAnsi="Book Antiqua" w:cs="Courier New"/>
          <w:b/>
          <w:color w:val="000000"/>
          <w:sz w:val="22"/>
          <w:szCs w:val="22"/>
        </w:rPr>
        <w:t xml:space="preserve"> </w:t>
      </w:r>
      <w:r w:rsidR="0044162B" w:rsidRPr="006C287C">
        <w:rPr>
          <w:rFonts w:ascii="Book Antiqua" w:hAnsi="Book Antiqua" w:cs="Courier New"/>
          <w:color w:val="000000"/>
          <w:sz w:val="22"/>
          <w:szCs w:val="22"/>
        </w:rPr>
        <w:t xml:space="preserve">before </w:t>
      </w:r>
      <w:r w:rsidRPr="006C287C">
        <w:rPr>
          <w:rFonts w:ascii="Book Antiqua" w:hAnsi="Book Antiqua" w:cs="Courier New"/>
          <w:color w:val="000000"/>
          <w:sz w:val="22"/>
          <w:szCs w:val="22"/>
        </w:rPr>
        <w:t>the Pre-Bid Conference.</w:t>
      </w:r>
    </w:p>
    <w:p w:rsidR="00424595" w:rsidRPr="006C287C" w:rsidRDefault="00424595">
      <w:pPr>
        <w:pStyle w:val="BodyText"/>
        <w:spacing w:line="360" w:lineRule="auto"/>
        <w:outlineLvl w:val="0"/>
        <w:rPr>
          <w:rFonts w:ascii="Book Antiqua" w:hAnsi="Book Antiqua" w:cs="Courier New"/>
          <w:color w:val="000000"/>
          <w:sz w:val="22"/>
          <w:szCs w:val="22"/>
        </w:rPr>
      </w:pPr>
    </w:p>
    <w:p w:rsidR="00221929" w:rsidRPr="006C287C" w:rsidRDefault="00221929" w:rsidP="00E76467">
      <w:pPr>
        <w:pStyle w:val="BodyText"/>
        <w:numPr>
          <w:ilvl w:val="1"/>
          <w:numId w:val="3"/>
        </w:numPr>
        <w:spacing w:line="360" w:lineRule="auto"/>
        <w:outlineLvl w:val="0"/>
        <w:rPr>
          <w:rFonts w:ascii="Book Antiqua" w:hAnsi="Book Antiqua" w:cs="Courier New"/>
          <w:b/>
          <w:bCs/>
          <w:color w:val="000000"/>
          <w:sz w:val="22"/>
          <w:szCs w:val="22"/>
        </w:rPr>
      </w:pPr>
      <w:r w:rsidRPr="006C287C">
        <w:rPr>
          <w:rFonts w:ascii="Book Antiqua" w:hAnsi="Book Antiqua" w:cs="Courier New"/>
          <w:b/>
          <w:bCs/>
          <w:color w:val="000000"/>
          <w:sz w:val="22"/>
          <w:szCs w:val="22"/>
        </w:rPr>
        <w:t>Validity of Bid</w:t>
      </w:r>
    </w:p>
    <w:p w:rsidR="00221929" w:rsidRPr="006C287C" w:rsidRDefault="00221929" w:rsidP="00E76467">
      <w:pPr>
        <w:pStyle w:val="BodyText"/>
        <w:numPr>
          <w:ilvl w:val="2"/>
          <w:numId w:val="3"/>
        </w:numPr>
        <w:spacing w:line="360" w:lineRule="auto"/>
        <w:outlineLvl w:val="0"/>
        <w:rPr>
          <w:rFonts w:ascii="Book Antiqua" w:hAnsi="Book Antiqua" w:cs="Courier New"/>
          <w:color w:val="000000"/>
          <w:sz w:val="22"/>
          <w:szCs w:val="22"/>
        </w:rPr>
      </w:pPr>
      <w:r w:rsidRPr="006C287C">
        <w:rPr>
          <w:rFonts w:ascii="Book Antiqua" w:hAnsi="Book Antiqua" w:cs="Courier New"/>
          <w:color w:val="000000"/>
          <w:sz w:val="22"/>
          <w:szCs w:val="22"/>
        </w:rPr>
        <w:lastRenderedPageBreak/>
        <w:t>Each Bid shall indicate that it will remain valid for a period not less than 180 days from the due date of the submission of the Bid (</w:t>
      </w:r>
      <w:r w:rsidRPr="006C287C">
        <w:rPr>
          <w:rFonts w:ascii="Book Antiqua" w:hAnsi="Book Antiqua" w:cs="Courier New"/>
          <w:b/>
          <w:bCs/>
          <w:color w:val="000000"/>
          <w:sz w:val="22"/>
          <w:szCs w:val="22"/>
        </w:rPr>
        <w:t>B</w:t>
      </w:r>
      <w:r w:rsidRPr="006C287C">
        <w:rPr>
          <w:rFonts w:ascii="Book Antiqua" w:hAnsi="Book Antiqua" w:cs="Courier New"/>
          <w:b/>
          <w:iCs/>
          <w:color w:val="000000"/>
          <w:sz w:val="22"/>
          <w:szCs w:val="22"/>
        </w:rPr>
        <w:t>id due date</w:t>
      </w:r>
      <w:r w:rsidR="00B272F1">
        <w:rPr>
          <w:rFonts w:ascii="Book Antiqua" w:hAnsi="Book Antiqua" w:cs="Courier New"/>
          <w:color w:val="000000"/>
          <w:sz w:val="22"/>
          <w:szCs w:val="22"/>
        </w:rPr>
        <w:t>). KINFRA</w:t>
      </w:r>
      <w:r w:rsidRPr="006C287C">
        <w:rPr>
          <w:rFonts w:ascii="Book Antiqua" w:hAnsi="Book Antiqua" w:cs="Courier New"/>
          <w:color w:val="000000"/>
          <w:sz w:val="22"/>
          <w:szCs w:val="22"/>
        </w:rPr>
        <w:t xml:space="preserve"> reserves the right to reject any bid, which does not meet this bid validity requirement.</w:t>
      </w:r>
    </w:p>
    <w:p w:rsidR="00BB0057" w:rsidRDefault="00BB0057">
      <w:pPr>
        <w:pStyle w:val="BodyText"/>
        <w:spacing w:line="360" w:lineRule="auto"/>
        <w:outlineLvl w:val="0"/>
        <w:rPr>
          <w:rFonts w:ascii="Bookman Old Style" w:hAnsi="Bookman Old Style" w:cs="Courier New"/>
          <w:color w:val="000000"/>
          <w:sz w:val="22"/>
        </w:rPr>
      </w:pPr>
    </w:p>
    <w:p w:rsidR="00221929" w:rsidRPr="006C287C" w:rsidRDefault="00221929">
      <w:pPr>
        <w:pStyle w:val="BodyText"/>
        <w:spacing w:line="360" w:lineRule="auto"/>
        <w:outlineLvl w:val="0"/>
        <w:rPr>
          <w:rFonts w:ascii="Book Antiqua" w:hAnsi="Book Antiqua" w:cs="Courier New"/>
          <w:color w:val="000000"/>
          <w:sz w:val="22"/>
        </w:rPr>
      </w:pPr>
      <w:r w:rsidRPr="00B272F1">
        <w:rPr>
          <w:rFonts w:ascii="Book Antiqua" w:hAnsi="Book Antiqua" w:cs="Courier New"/>
          <w:b/>
          <w:bCs/>
          <w:color w:val="000000"/>
          <w:sz w:val="22"/>
        </w:rPr>
        <w:t>3.4</w:t>
      </w:r>
      <w:r>
        <w:rPr>
          <w:rFonts w:ascii="Bookman Old Style" w:hAnsi="Bookman Old Style" w:cs="Courier New"/>
          <w:b/>
          <w:bCs/>
          <w:color w:val="000000"/>
          <w:sz w:val="22"/>
        </w:rPr>
        <w:tab/>
      </w:r>
      <w:r w:rsidRPr="006C287C">
        <w:rPr>
          <w:rFonts w:ascii="Book Antiqua" w:hAnsi="Book Antiqua" w:cs="Courier New"/>
          <w:b/>
          <w:bCs/>
          <w:color w:val="000000"/>
          <w:sz w:val="22"/>
        </w:rPr>
        <w:t>Tentative Schedule for the Bidding Procedure</w:t>
      </w:r>
    </w:p>
    <w:p w:rsidR="00221929" w:rsidRPr="006C287C" w:rsidRDefault="00221929">
      <w:pPr>
        <w:pStyle w:val="BodyText"/>
        <w:spacing w:line="360" w:lineRule="auto"/>
        <w:ind w:left="720" w:hanging="720"/>
        <w:outlineLvl w:val="0"/>
        <w:rPr>
          <w:rFonts w:ascii="Book Antiqua" w:hAnsi="Book Antiqua" w:cs="Courier New"/>
          <w:color w:val="000000"/>
          <w:sz w:val="22"/>
        </w:rPr>
      </w:pPr>
      <w:r w:rsidRPr="006C287C">
        <w:rPr>
          <w:rFonts w:ascii="Book Antiqua" w:hAnsi="Book Antiqua" w:cs="Courier New"/>
          <w:color w:val="000000"/>
          <w:sz w:val="22"/>
        </w:rPr>
        <w:t>3.4.1</w:t>
      </w:r>
      <w:r w:rsidRPr="006C287C">
        <w:rPr>
          <w:rFonts w:ascii="Book Antiqua" w:hAnsi="Book Antiqua" w:cs="Courier New"/>
          <w:color w:val="000000"/>
          <w:sz w:val="22"/>
        </w:rPr>
        <w:tab/>
        <w:t xml:space="preserve">The tentative schedule of the Bidding procedure is as follows. The schedule is subjected to </w:t>
      </w:r>
      <w:r w:rsidR="00E97973">
        <w:rPr>
          <w:rFonts w:ascii="Book Antiqua" w:hAnsi="Book Antiqua" w:cs="Courier New"/>
          <w:color w:val="000000"/>
          <w:sz w:val="22"/>
        </w:rPr>
        <w:t>change at the discretion of KINFRA</w:t>
      </w:r>
      <w:r w:rsidRPr="006C287C">
        <w:rPr>
          <w:rFonts w:ascii="Book Antiqua" w:hAnsi="Book Antiqua" w:cs="Courier New"/>
          <w:color w:val="000000"/>
          <w:sz w:val="22"/>
        </w:rPr>
        <w:t>.</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2834"/>
        <w:gridCol w:w="1800"/>
        <w:gridCol w:w="1800"/>
      </w:tblGrid>
      <w:tr w:rsidR="00221929" w:rsidRPr="006C287C" w:rsidTr="00845171">
        <w:trPr>
          <w:trHeight w:val="602"/>
          <w:jc w:val="center"/>
        </w:trPr>
        <w:tc>
          <w:tcPr>
            <w:tcW w:w="1007" w:type="dxa"/>
            <w:vAlign w:val="center"/>
          </w:tcPr>
          <w:p w:rsidR="00221929" w:rsidRPr="006C287C" w:rsidRDefault="00221929">
            <w:pPr>
              <w:pStyle w:val="BodyText"/>
              <w:spacing w:line="360" w:lineRule="auto"/>
              <w:jc w:val="center"/>
              <w:rPr>
                <w:rFonts w:ascii="Book Antiqua" w:hAnsi="Book Antiqua" w:cs="Courier New"/>
                <w:b/>
                <w:bCs/>
                <w:color w:val="000000"/>
                <w:sz w:val="22"/>
              </w:rPr>
            </w:pPr>
            <w:r w:rsidRPr="006C287C">
              <w:rPr>
                <w:rFonts w:ascii="Book Antiqua" w:hAnsi="Book Antiqua" w:cs="Courier New"/>
                <w:b/>
                <w:bCs/>
                <w:color w:val="000000"/>
                <w:sz w:val="22"/>
              </w:rPr>
              <w:t>Sl. No.</w:t>
            </w:r>
          </w:p>
        </w:tc>
        <w:tc>
          <w:tcPr>
            <w:tcW w:w="2834" w:type="dxa"/>
            <w:vAlign w:val="center"/>
          </w:tcPr>
          <w:p w:rsidR="00221929" w:rsidRPr="006C287C" w:rsidRDefault="00221929">
            <w:pPr>
              <w:pStyle w:val="BodyText"/>
              <w:spacing w:line="360" w:lineRule="auto"/>
              <w:jc w:val="center"/>
              <w:rPr>
                <w:rFonts w:ascii="Book Antiqua" w:hAnsi="Book Antiqua" w:cs="Courier New"/>
                <w:b/>
                <w:bCs/>
                <w:color w:val="000000"/>
                <w:sz w:val="22"/>
              </w:rPr>
            </w:pPr>
            <w:r w:rsidRPr="006C287C">
              <w:rPr>
                <w:rFonts w:ascii="Book Antiqua" w:hAnsi="Book Antiqua" w:cs="Courier New"/>
                <w:b/>
                <w:bCs/>
                <w:color w:val="000000"/>
                <w:sz w:val="22"/>
              </w:rPr>
              <w:t>ACTIVITY</w:t>
            </w:r>
          </w:p>
        </w:tc>
        <w:tc>
          <w:tcPr>
            <w:tcW w:w="1800" w:type="dxa"/>
            <w:vAlign w:val="center"/>
          </w:tcPr>
          <w:p w:rsidR="00221929" w:rsidRPr="006C287C" w:rsidRDefault="00221929">
            <w:pPr>
              <w:pStyle w:val="BodyText"/>
              <w:spacing w:line="360" w:lineRule="auto"/>
              <w:jc w:val="center"/>
              <w:rPr>
                <w:rFonts w:ascii="Book Antiqua" w:hAnsi="Book Antiqua" w:cs="Courier New"/>
                <w:b/>
                <w:bCs/>
                <w:color w:val="000000"/>
                <w:sz w:val="22"/>
              </w:rPr>
            </w:pPr>
            <w:r w:rsidRPr="006C287C">
              <w:rPr>
                <w:rFonts w:ascii="Book Antiqua" w:hAnsi="Book Antiqua" w:cs="Courier New"/>
                <w:b/>
                <w:bCs/>
                <w:color w:val="000000"/>
                <w:sz w:val="22"/>
              </w:rPr>
              <w:t>DATE</w:t>
            </w:r>
          </w:p>
          <w:p w:rsidR="00221929" w:rsidRPr="006C287C" w:rsidRDefault="00221929">
            <w:pPr>
              <w:pStyle w:val="BodyText"/>
              <w:spacing w:line="360" w:lineRule="auto"/>
              <w:jc w:val="center"/>
              <w:rPr>
                <w:rFonts w:ascii="Book Antiqua" w:hAnsi="Book Antiqua" w:cs="Courier New"/>
                <w:b/>
                <w:bCs/>
                <w:color w:val="000000"/>
                <w:sz w:val="22"/>
              </w:rPr>
            </w:pPr>
            <w:r w:rsidRPr="006C287C">
              <w:rPr>
                <w:rFonts w:ascii="Book Antiqua" w:hAnsi="Book Antiqua" w:cs="Courier New"/>
                <w:b/>
                <w:bCs/>
                <w:color w:val="000000"/>
                <w:sz w:val="22"/>
              </w:rPr>
              <w:t>(Tentative)</w:t>
            </w:r>
          </w:p>
        </w:tc>
        <w:tc>
          <w:tcPr>
            <w:tcW w:w="1800" w:type="dxa"/>
          </w:tcPr>
          <w:p w:rsidR="00221929" w:rsidRPr="006C287C" w:rsidRDefault="00221929">
            <w:pPr>
              <w:pStyle w:val="BodyText"/>
              <w:spacing w:line="360" w:lineRule="auto"/>
              <w:jc w:val="center"/>
              <w:rPr>
                <w:rFonts w:ascii="Book Antiqua" w:hAnsi="Book Antiqua" w:cs="Courier New"/>
                <w:b/>
                <w:bCs/>
                <w:color w:val="000000"/>
                <w:sz w:val="22"/>
              </w:rPr>
            </w:pPr>
            <w:r w:rsidRPr="006C287C">
              <w:rPr>
                <w:rFonts w:ascii="Book Antiqua" w:hAnsi="Book Antiqua" w:cs="Courier New"/>
                <w:b/>
                <w:bCs/>
                <w:color w:val="000000"/>
                <w:sz w:val="22"/>
              </w:rPr>
              <w:t>TIME</w:t>
            </w:r>
          </w:p>
          <w:p w:rsidR="00221929" w:rsidRPr="006C287C" w:rsidRDefault="00221929">
            <w:pPr>
              <w:pStyle w:val="BodyText"/>
              <w:spacing w:line="360" w:lineRule="auto"/>
              <w:jc w:val="center"/>
              <w:rPr>
                <w:rFonts w:ascii="Book Antiqua" w:hAnsi="Book Antiqua" w:cs="Courier New"/>
                <w:b/>
                <w:bCs/>
                <w:color w:val="000000"/>
                <w:sz w:val="22"/>
              </w:rPr>
            </w:pPr>
            <w:r w:rsidRPr="006C287C">
              <w:rPr>
                <w:rFonts w:ascii="Book Antiqua" w:hAnsi="Book Antiqua" w:cs="Courier New"/>
                <w:b/>
                <w:bCs/>
                <w:color w:val="000000"/>
                <w:sz w:val="22"/>
              </w:rPr>
              <w:t>(Tentative)</w:t>
            </w:r>
          </w:p>
        </w:tc>
      </w:tr>
      <w:tr w:rsidR="00221929" w:rsidRPr="006C287C" w:rsidTr="00B272F1">
        <w:trPr>
          <w:trHeight w:val="675"/>
          <w:jc w:val="center"/>
        </w:trPr>
        <w:tc>
          <w:tcPr>
            <w:tcW w:w="1007" w:type="dxa"/>
            <w:vAlign w:val="center"/>
          </w:tcPr>
          <w:p w:rsidR="00221929" w:rsidRPr="006C287C" w:rsidRDefault="00F361FB">
            <w:pPr>
              <w:pStyle w:val="BodyText"/>
              <w:spacing w:line="360" w:lineRule="auto"/>
              <w:jc w:val="center"/>
              <w:rPr>
                <w:rFonts w:ascii="Book Antiqua" w:hAnsi="Book Antiqua" w:cs="Courier New"/>
                <w:b/>
                <w:bCs/>
                <w:color w:val="000000"/>
                <w:sz w:val="22"/>
              </w:rPr>
            </w:pPr>
            <w:r>
              <w:rPr>
                <w:rFonts w:ascii="Book Antiqua" w:hAnsi="Book Antiqua" w:cs="Courier New"/>
                <w:b/>
                <w:bCs/>
                <w:color w:val="000000"/>
                <w:sz w:val="22"/>
              </w:rPr>
              <w:t>1</w:t>
            </w:r>
          </w:p>
        </w:tc>
        <w:tc>
          <w:tcPr>
            <w:tcW w:w="2834" w:type="dxa"/>
            <w:vAlign w:val="center"/>
          </w:tcPr>
          <w:p w:rsidR="00221929" w:rsidRPr="006C287C" w:rsidRDefault="00221929" w:rsidP="00DD7A9C">
            <w:pPr>
              <w:pStyle w:val="BodyText"/>
              <w:spacing w:line="360" w:lineRule="auto"/>
              <w:jc w:val="left"/>
              <w:rPr>
                <w:rFonts w:ascii="Book Antiqua" w:hAnsi="Book Antiqua" w:cs="Courier New"/>
                <w:color w:val="000000"/>
                <w:sz w:val="22"/>
              </w:rPr>
            </w:pPr>
            <w:r w:rsidRPr="006C287C">
              <w:rPr>
                <w:rFonts w:ascii="Book Antiqua" w:hAnsi="Book Antiqua" w:cs="Courier New"/>
                <w:color w:val="000000"/>
                <w:sz w:val="22"/>
              </w:rPr>
              <w:t>Pre-Bid Conference</w:t>
            </w:r>
          </w:p>
        </w:tc>
        <w:tc>
          <w:tcPr>
            <w:tcW w:w="1800" w:type="dxa"/>
            <w:vAlign w:val="center"/>
          </w:tcPr>
          <w:p w:rsidR="00221929" w:rsidRPr="00AC7817" w:rsidRDefault="001C6AC1">
            <w:pPr>
              <w:pStyle w:val="BodyText"/>
              <w:spacing w:line="360" w:lineRule="auto"/>
              <w:jc w:val="center"/>
              <w:rPr>
                <w:rFonts w:ascii="Book Antiqua" w:hAnsi="Book Antiqua" w:cs="Courier New"/>
                <w:b/>
                <w:bCs/>
                <w:color w:val="000000"/>
                <w:sz w:val="22"/>
              </w:rPr>
            </w:pPr>
            <w:r w:rsidRPr="00AC7817">
              <w:rPr>
                <w:rFonts w:ascii="Book Antiqua" w:hAnsi="Book Antiqua" w:cs="Courier New"/>
                <w:b/>
                <w:bCs/>
                <w:color w:val="000000"/>
                <w:sz w:val="22"/>
              </w:rPr>
              <w:t>23</w:t>
            </w:r>
            <w:r w:rsidRPr="00AC7817">
              <w:rPr>
                <w:rFonts w:ascii="Book Antiqua" w:hAnsi="Book Antiqua" w:cs="Courier New"/>
                <w:b/>
                <w:bCs/>
                <w:color w:val="000000"/>
                <w:sz w:val="22"/>
                <w:vertAlign w:val="superscript"/>
              </w:rPr>
              <w:t>rd</w:t>
            </w:r>
            <w:r w:rsidRPr="00AC7817">
              <w:rPr>
                <w:rFonts w:ascii="Book Antiqua" w:hAnsi="Book Antiqua" w:cs="Courier New"/>
                <w:b/>
                <w:bCs/>
                <w:color w:val="000000"/>
                <w:sz w:val="22"/>
              </w:rPr>
              <w:t xml:space="preserve"> November 2015</w:t>
            </w:r>
          </w:p>
        </w:tc>
        <w:tc>
          <w:tcPr>
            <w:tcW w:w="1800" w:type="dxa"/>
            <w:vAlign w:val="center"/>
          </w:tcPr>
          <w:p w:rsidR="00221929" w:rsidRPr="00AC7817" w:rsidRDefault="001C6AC1" w:rsidP="00B272F1">
            <w:pPr>
              <w:pStyle w:val="BodyText"/>
              <w:spacing w:line="360" w:lineRule="auto"/>
              <w:jc w:val="center"/>
              <w:rPr>
                <w:rFonts w:ascii="Book Antiqua" w:hAnsi="Book Antiqua" w:cs="Courier New"/>
                <w:b/>
                <w:bCs/>
                <w:color w:val="000000"/>
                <w:sz w:val="22"/>
              </w:rPr>
            </w:pPr>
            <w:r w:rsidRPr="00AC7817">
              <w:rPr>
                <w:rFonts w:ascii="Book Antiqua" w:hAnsi="Book Antiqua" w:cs="Courier New"/>
                <w:b/>
                <w:bCs/>
                <w:color w:val="000000"/>
                <w:sz w:val="22"/>
              </w:rPr>
              <w:t>3.00 PM</w:t>
            </w:r>
          </w:p>
        </w:tc>
      </w:tr>
      <w:tr w:rsidR="00221929" w:rsidRPr="006C287C" w:rsidTr="00B272F1">
        <w:trPr>
          <w:trHeight w:val="350"/>
          <w:jc w:val="center"/>
        </w:trPr>
        <w:tc>
          <w:tcPr>
            <w:tcW w:w="1007" w:type="dxa"/>
            <w:vAlign w:val="center"/>
          </w:tcPr>
          <w:p w:rsidR="00221929" w:rsidRPr="006C287C" w:rsidRDefault="00F361FB">
            <w:pPr>
              <w:pStyle w:val="BodyText"/>
              <w:spacing w:line="360" w:lineRule="auto"/>
              <w:jc w:val="center"/>
              <w:rPr>
                <w:rFonts w:ascii="Book Antiqua" w:hAnsi="Book Antiqua" w:cs="Courier New"/>
                <w:b/>
                <w:bCs/>
                <w:color w:val="000000"/>
                <w:sz w:val="22"/>
              </w:rPr>
            </w:pPr>
            <w:r>
              <w:rPr>
                <w:rFonts w:ascii="Book Antiqua" w:hAnsi="Book Antiqua" w:cs="Courier New"/>
                <w:b/>
                <w:bCs/>
                <w:color w:val="000000"/>
                <w:sz w:val="22"/>
              </w:rPr>
              <w:t>2</w:t>
            </w:r>
          </w:p>
        </w:tc>
        <w:tc>
          <w:tcPr>
            <w:tcW w:w="2834" w:type="dxa"/>
            <w:vAlign w:val="center"/>
          </w:tcPr>
          <w:p w:rsidR="00221929" w:rsidRPr="006C287C" w:rsidRDefault="001865C0" w:rsidP="00DD7A9C">
            <w:pPr>
              <w:pStyle w:val="BodyText"/>
              <w:spacing w:line="360" w:lineRule="auto"/>
              <w:jc w:val="left"/>
              <w:rPr>
                <w:rFonts w:ascii="Book Antiqua" w:hAnsi="Book Antiqua" w:cs="Courier New"/>
                <w:color w:val="000000"/>
                <w:sz w:val="22"/>
              </w:rPr>
            </w:pPr>
            <w:r w:rsidRPr="006C287C">
              <w:rPr>
                <w:rFonts w:ascii="Book Antiqua" w:hAnsi="Book Antiqua" w:cs="Courier New"/>
                <w:color w:val="000000"/>
                <w:sz w:val="22"/>
              </w:rPr>
              <w:t>Last date of submission of Technical  proposal /</w:t>
            </w:r>
            <w:r w:rsidR="00221929" w:rsidRPr="006C287C">
              <w:rPr>
                <w:rFonts w:ascii="Book Antiqua" w:hAnsi="Book Antiqua" w:cs="Courier New"/>
                <w:color w:val="000000"/>
                <w:sz w:val="22"/>
              </w:rPr>
              <w:t>Business</w:t>
            </w:r>
            <w:r w:rsidRPr="006C287C">
              <w:rPr>
                <w:rFonts w:ascii="Book Antiqua" w:hAnsi="Book Antiqua" w:cs="Courier New"/>
                <w:color w:val="000000"/>
                <w:sz w:val="22"/>
              </w:rPr>
              <w:t xml:space="preserve"> plan and Financial bid</w:t>
            </w:r>
          </w:p>
        </w:tc>
        <w:tc>
          <w:tcPr>
            <w:tcW w:w="1800" w:type="dxa"/>
            <w:vAlign w:val="center"/>
          </w:tcPr>
          <w:p w:rsidR="00221929" w:rsidRPr="00AC7817" w:rsidRDefault="001C6AC1" w:rsidP="00B272F1">
            <w:pPr>
              <w:pStyle w:val="BodyText"/>
              <w:spacing w:line="360" w:lineRule="auto"/>
              <w:jc w:val="center"/>
              <w:rPr>
                <w:rFonts w:ascii="Book Antiqua" w:hAnsi="Book Antiqua" w:cs="Courier New"/>
                <w:b/>
                <w:color w:val="000000"/>
                <w:sz w:val="22"/>
              </w:rPr>
            </w:pPr>
            <w:r w:rsidRPr="00AC7817">
              <w:rPr>
                <w:rFonts w:ascii="Book Antiqua" w:hAnsi="Book Antiqua" w:cs="Courier New"/>
                <w:b/>
                <w:color w:val="000000"/>
                <w:sz w:val="22"/>
              </w:rPr>
              <w:t>23</w:t>
            </w:r>
            <w:r w:rsidRPr="00AC7817">
              <w:rPr>
                <w:rFonts w:ascii="Book Antiqua" w:hAnsi="Book Antiqua" w:cs="Courier New"/>
                <w:b/>
                <w:color w:val="000000"/>
                <w:sz w:val="22"/>
                <w:vertAlign w:val="superscript"/>
              </w:rPr>
              <w:t>rd</w:t>
            </w:r>
            <w:r w:rsidRPr="00AC7817">
              <w:rPr>
                <w:rFonts w:ascii="Book Antiqua" w:hAnsi="Book Antiqua" w:cs="Courier New"/>
                <w:b/>
                <w:color w:val="000000"/>
                <w:sz w:val="22"/>
              </w:rPr>
              <w:t xml:space="preserve"> December 2015</w:t>
            </w:r>
          </w:p>
        </w:tc>
        <w:tc>
          <w:tcPr>
            <w:tcW w:w="1800" w:type="dxa"/>
            <w:vAlign w:val="center"/>
          </w:tcPr>
          <w:p w:rsidR="00DD7A9C" w:rsidRPr="00AC7817" w:rsidRDefault="00AC7817" w:rsidP="00B272F1">
            <w:pPr>
              <w:jc w:val="center"/>
              <w:rPr>
                <w:lang w:val="en-GB"/>
              </w:rPr>
            </w:pPr>
            <w:r w:rsidRPr="00AC7817">
              <w:rPr>
                <w:rFonts w:ascii="Book Antiqua" w:hAnsi="Book Antiqua" w:cs="Courier New"/>
                <w:b/>
                <w:bCs/>
                <w:color w:val="000000"/>
                <w:sz w:val="22"/>
                <w:lang w:val="en-GB"/>
              </w:rPr>
              <w:t>3</w:t>
            </w:r>
            <w:r w:rsidR="001C6AC1" w:rsidRPr="00AC7817">
              <w:rPr>
                <w:rFonts w:ascii="Book Antiqua" w:hAnsi="Book Antiqua" w:cs="Courier New"/>
                <w:b/>
                <w:bCs/>
                <w:color w:val="000000"/>
                <w:sz w:val="22"/>
                <w:lang w:val="en-GB"/>
              </w:rPr>
              <w:t>.00 PM</w:t>
            </w:r>
          </w:p>
        </w:tc>
      </w:tr>
      <w:tr w:rsidR="00AC7817" w:rsidRPr="006C287C" w:rsidTr="00B272F1">
        <w:trPr>
          <w:trHeight w:val="350"/>
          <w:jc w:val="center"/>
        </w:trPr>
        <w:tc>
          <w:tcPr>
            <w:tcW w:w="1007" w:type="dxa"/>
            <w:vAlign w:val="center"/>
          </w:tcPr>
          <w:p w:rsidR="00AC7817" w:rsidRDefault="00AC7817" w:rsidP="00AC7817">
            <w:pPr>
              <w:pStyle w:val="BodyText"/>
              <w:spacing w:line="360" w:lineRule="auto"/>
              <w:jc w:val="center"/>
              <w:rPr>
                <w:rFonts w:ascii="Book Antiqua" w:hAnsi="Book Antiqua" w:cs="Courier New"/>
                <w:b/>
                <w:bCs/>
                <w:color w:val="000000"/>
                <w:sz w:val="22"/>
              </w:rPr>
            </w:pPr>
            <w:r>
              <w:rPr>
                <w:rFonts w:ascii="Book Antiqua" w:hAnsi="Book Antiqua" w:cs="Courier New"/>
                <w:b/>
                <w:bCs/>
                <w:color w:val="000000"/>
                <w:sz w:val="22"/>
              </w:rPr>
              <w:t>3</w:t>
            </w:r>
          </w:p>
        </w:tc>
        <w:tc>
          <w:tcPr>
            <w:tcW w:w="2834" w:type="dxa"/>
            <w:vAlign w:val="center"/>
          </w:tcPr>
          <w:p w:rsidR="00AC7817" w:rsidRPr="006C287C" w:rsidRDefault="00AC7817" w:rsidP="00AC7817">
            <w:pPr>
              <w:pStyle w:val="BodyText"/>
              <w:spacing w:line="360" w:lineRule="auto"/>
              <w:jc w:val="left"/>
              <w:rPr>
                <w:rFonts w:ascii="Book Antiqua" w:hAnsi="Book Antiqua" w:cs="Courier New"/>
                <w:color w:val="000000"/>
                <w:sz w:val="22"/>
              </w:rPr>
            </w:pPr>
            <w:r>
              <w:rPr>
                <w:rFonts w:ascii="Book Antiqua" w:hAnsi="Book Antiqua" w:cs="Courier New"/>
                <w:color w:val="000000"/>
                <w:sz w:val="22"/>
              </w:rPr>
              <w:t xml:space="preserve">Opening of </w:t>
            </w:r>
            <w:r w:rsidRPr="006C287C">
              <w:rPr>
                <w:rFonts w:ascii="Book Antiqua" w:hAnsi="Book Antiqua" w:cs="Courier New"/>
                <w:color w:val="000000"/>
                <w:sz w:val="22"/>
              </w:rPr>
              <w:t>Technical  proposal /Business plan</w:t>
            </w:r>
          </w:p>
        </w:tc>
        <w:tc>
          <w:tcPr>
            <w:tcW w:w="1800" w:type="dxa"/>
            <w:vAlign w:val="center"/>
          </w:tcPr>
          <w:p w:rsidR="00AC7817" w:rsidRPr="00AC7817" w:rsidRDefault="00AC7817" w:rsidP="00AC7817">
            <w:pPr>
              <w:pStyle w:val="BodyText"/>
              <w:spacing w:line="360" w:lineRule="auto"/>
              <w:jc w:val="center"/>
              <w:rPr>
                <w:rFonts w:ascii="Book Antiqua" w:hAnsi="Book Antiqua" w:cs="Courier New"/>
                <w:b/>
                <w:color w:val="000000"/>
                <w:sz w:val="22"/>
              </w:rPr>
            </w:pPr>
            <w:r w:rsidRPr="00AC7817">
              <w:rPr>
                <w:rFonts w:ascii="Book Antiqua" w:hAnsi="Book Antiqua" w:cs="Courier New"/>
                <w:b/>
                <w:color w:val="000000"/>
                <w:sz w:val="22"/>
              </w:rPr>
              <w:t>23</w:t>
            </w:r>
            <w:r w:rsidRPr="00AC7817">
              <w:rPr>
                <w:rFonts w:ascii="Book Antiqua" w:hAnsi="Book Antiqua" w:cs="Courier New"/>
                <w:b/>
                <w:color w:val="000000"/>
                <w:sz w:val="22"/>
                <w:vertAlign w:val="superscript"/>
              </w:rPr>
              <w:t>rd</w:t>
            </w:r>
            <w:r w:rsidRPr="00AC7817">
              <w:rPr>
                <w:rFonts w:ascii="Book Antiqua" w:hAnsi="Book Antiqua" w:cs="Courier New"/>
                <w:b/>
                <w:color w:val="000000"/>
                <w:sz w:val="22"/>
              </w:rPr>
              <w:t xml:space="preserve"> December 2015</w:t>
            </w:r>
          </w:p>
        </w:tc>
        <w:tc>
          <w:tcPr>
            <w:tcW w:w="1800" w:type="dxa"/>
            <w:vAlign w:val="center"/>
          </w:tcPr>
          <w:p w:rsidR="00AC7817" w:rsidRPr="00AC7817" w:rsidRDefault="00AC7817" w:rsidP="00AC7817">
            <w:pPr>
              <w:jc w:val="center"/>
              <w:rPr>
                <w:lang w:val="en-GB"/>
              </w:rPr>
            </w:pPr>
            <w:r w:rsidRPr="00AC7817">
              <w:rPr>
                <w:rFonts w:ascii="Book Antiqua" w:hAnsi="Book Antiqua" w:cs="Courier New"/>
                <w:b/>
                <w:bCs/>
                <w:color w:val="000000"/>
                <w:sz w:val="22"/>
                <w:lang w:val="en-GB"/>
              </w:rPr>
              <w:t>4.00 PM</w:t>
            </w:r>
          </w:p>
        </w:tc>
      </w:tr>
      <w:tr w:rsidR="00AC7817" w:rsidRPr="006C287C" w:rsidTr="00845171">
        <w:trPr>
          <w:trHeight w:val="350"/>
          <w:jc w:val="center"/>
        </w:trPr>
        <w:tc>
          <w:tcPr>
            <w:tcW w:w="1007" w:type="dxa"/>
            <w:vAlign w:val="center"/>
          </w:tcPr>
          <w:p w:rsidR="00AC7817" w:rsidRPr="006C287C" w:rsidRDefault="00AC7817" w:rsidP="00AC7817">
            <w:pPr>
              <w:pStyle w:val="BodyText"/>
              <w:spacing w:line="360" w:lineRule="auto"/>
              <w:jc w:val="center"/>
              <w:rPr>
                <w:rFonts w:ascii="Book Antiqua" w:hAnsi="Book Antiqua" w:cs="Courier New"/>
                <w:b/>
                <w:bCs/>
                <w:color w:val="000000"/>
                <w:sz w:val="22"/>
              </w:rPr>
            </w:pPr>
            <w:r>
              <w:rPr>
                <w:rFonts w:ascii="Book Antiqua" w:hAnsi="Book Antiqua" w:cs="Courier New"/>
                <w:b/>
                <w:bCs/>
                <w:color w:val="000000"/>
                <w:sz w:val="22"/>
              </w:rPr>
              <w:t>3</w:t>
            </w:r>
          </w:p>
        </w:tc>
        <w:tc>
          <w:tcPr>
            <w:tcW w:w="2834" w:type="dxa"/>
            <w:vAlign w:val="center"/>
          </w:tcPr>
          <w:p w:rsidR="00AC7817" w:rsidRPr="006C287C" w:rsidRDefault="00AC7817" w:rsidP="00AC7817">
            <w:pPr>
              <w:pStyle w:val="BodyText"/>
              <w:spacing w:line="360" w:lineRule="auto"/>
              <w:rPr>
                <w:rFonts w:ascii="Book Antiqua" w:hAnsi="Book Antiqua" w:cs="Courier New"/>
                <w:color w:val="000000"/>
                <w:sz w:val="22"/>
              </w:rPr>
            </w:pPr>
            <w:r w:rsidRPr="006C287C">
              <w:rPr>
                <w:rFonts w:ascii="Book Antiqua" w:hAnsi="Book Antiqua" w:cs="Courier New"/>
                <w:color w:val="000000"/>
                <w:sz w:val="22"/>
              </w:rPr>
              <w:t>Opening of Financial Bid</w:t>
            </w:r>
          </w:p>
        </w:tc>
        <w:tc>
          <w:tcPr>
            <w:tcW w:w="1800" w:type="dxa"/>
            <w:vAlign w:val="center"/>
          </w:tcPr>
          <w:p w:rsidR="00AC7817" w:rsidRPr="006C287C" w:rsidRDefault="00AC7817" w:rsidP="00AC7817">
            <w:pPr>
              <w:pStyle w:val="BodyText"/>
              <w:spacing w:line="360" w:lineRule="auto"/>
              <w:jc w:val="center"/>
              <w:rPr>
                <w:rFonts w:ascii="Book Antiqua" w:hAnsi="Book Antiqua" w:cs="Courier New"/>
                <w:b/>
                <w:color w:val="000000"/>
                <w:sz w:val="22"/>
                <w:szCs w:val="22"/>
              </w:rPr>
            </w:pPr>
            <w:r w:rsidRPr="006C287C">
              <w:rPr>
                <w:rFonts w:ascii="Book Antiqua" w:hAnsi="Book Antiqua" w:cs="Courier New"/>
                <w:b/>
                <w:color w:val="000000"/>
                <w:sz w:val="22"/>
                <w:szCs w:val="22"/>
              </w:rPr>
              <w:t>Will be intimated later</w:t>
            </w:r>
          </w:p>
        </w:tc>
        <w:tc>
          <w:tcPr>
            <w:tcW w:w="1800" w:type="dxa"/>
          </w:tcPr>
          <w:p w:rsidR="00AC7817" w:rsidRPr="006C287C" w:rsidRDefault="00AC7817" w:rsidP="00AC7817">
            <w:pPr>
              <w:pStyle w:val="BodyText"/>
              <w:spacing w:line="360" w:lineRule="auto"/>
              <w:rPr>
                <w:rFonts w:ascii="Book Antiqua" w:hAnsi="Book Antiqua" w:cs="Courier New"/>
                <w:b/>
                <w:color w:val="000000"/>
                <w:sz w:val="22"/>
              </w:rPr>
            </w:pPr>
          </w:p>
          <w:p w:rsidR="00AC7817" w:rsidRPr="006C287C" w:rsidRDefault="00AC7817" w:rsidP="00AC7817">
            <w:pPr>
              <w:pStyle w:val="BodyText"/>
              <w:spacing w:line="360" w:lineRule="auto"/>
              <w:jc w:val="center"/>
              <w:rPr>
                <w:rFonts w:ascii="Book Antiqua" w:hAnsi="Book Antiqua" w:cs="Courier New"/>
                <w:b/>
                <w:color w:val="000000"/>
                <w:sz w:val="22"/>
              </w:rPr>
            </w:pPr>
          </w:p>
        </w:tc>
      </w:tr>
    </w:tbl>
    <w:p w:rsidR="00221929" w:rsidRDefault="00221929">
      <w:pPr>
        <w:pStyle w:val="BodyText"/>
        <w:spacing w:line="360" w:lineRule="auto"/>
        <w:outlineLvl w:val="0"/>
        <w:rPr>
          <w:rFonts w:ascii="Book Antiqua" w:hAnsi="Book Antiqua" w:cs="Courier New"/>
          <w:b/>
          <w:bCs/>
          <w:color w:val="000000"/>
          <w:sz w:val="22"/>
          <w:szCs w:val="22"/>
        </w:rPr>
      </w:pPr>
    </w:p>
    <w:p w:rsidR="00E76467" w:rsidRPr="006C287C" w:rsidRDefault="00E76467">
      <w:pPr>
        <w:pStyle w:val="BodyText"/>
        <w:spacing w:line="360" w:lineRule="auto"/>
        <w:outlineLvl w:val="0"/>
        <w:rPr>
          <w:rFonts w:ascii="Book Antiqua" w:hAnsi="Book Antiqua" w:cs="Courier New"/>
          <w:b/>
          <w:bCs/>
          <w:color w:val="000000"/>
          <w:sz w:val="22"/>
          <w:szCs w:val="22"/>
        </w:rPr>
      </w:pPr>
    </w:p>
    <w:p w:rsidR="00221929" w:rsidRPr="006C287C" w:rsidRDefault="00221929" w:rsidP="00E76467">
      <w:pPr>
        <w:pStyle w:val="BodyText"/>
        <w:spacing w:after="240" w:line="360" w:lineRule="auto"/>
        <w:outlineLvl w:val="0"/>
        <w:rPr>
          <w:rFonts w:ascii="Book Antiqua" w:hAnsi="Book Antiqua" w:cs="Courier New"/>
          <w:b/>
          <w:bCs/>
          <w:color w:val="000000"/>
          <w:sz w:val="22"/>
          <w:szCs w:val="22"/>
        </w:rPr>
      </w:pPr>
      <w:r w:rsidRPr="006C287C">
        <w:rPr>
          <w:rFonts w:ascii="Book Antiqua" w:hAnsi="Book Antiqua" w:cs="Courier New"/>
          <w:b/>
          <w:bCs/>
          <w:color w:val="000000"/>
          <w:sz w:val="22"/>
          <w:szCs w:val="22"/>
        </w:rPr>
        <w:t>3.5 Bid Due Date</w:t>
      </w:r>
    </w:p>
    <w:p w:rsidR="00221929" w:rsidRPr="006C287C" w:rsidRDefault="00221929" w:rsidP="00367067">
      <w:pPr>
        <w:pStyle w:val="BodyTextIndent3"/>
        <w:tabs>
          <w:tab w:val="left" w:pos="0"/>
        </w:tabs>
        <w:spacing w:after="240"/>
        <w:ind w:left="567" w:right="11" w:hanging="567"/>
        <w:rPr>
          <w:rFonts w:ascii="Book Antiqua" w:hAnsi="Book Antiqua" w:cs="Courier New"/>
          <w:sz w:val="22"/>
          <w:szCs w:val="22"/>
        </w:rPr>
      </w:pPr>
      <w:r w:rsidRPr="006C287C">
        <w:rPr>
          <w:rFonts w:ascii="Book Antiqua" w:hAnsi="Book Antiqua" w:cs="Courier New"/>
          <w:sz w:val="22"/>
          <w:szCs w:val="22"/>
        </w:rPr>
        <w:t>3.5.1</w:t>
      </w:r>
      <w:r w:rsidRPr="006C287C">
        <w:rPr>
          <w:rFonts w:ascii="Book Antiqua" w:hAnsi="Book Antiqua" w:cs="Courier New"/>
          <w:sz w:val="22"/>
          <w:szCs w:val="22"/>
        </w:rPr>
        <w:tab/>
        <w:t xml:space="preserve"> Business / Development Plan &amp; Price Bid</w:t>
      </w:r>
      <w:r w:rsidR="00E97973">
        <w:rPr>
          <w:rFonts w:ascii="Book Antiqua" w:hAnsi="Book Antiqua" w:cs="Courier New"/>
          <w:sz w:val="22"/>
          <w:szCs w:val="22"/>
        </w:rPr>
        <w:t xml:space="preserve"> for each location</w:t>
      </w:r>
      <w:r w:rsidRPr="006C287C">
        <w:rPr>
          <w:rFonts w:ascii="Book Antiqua" w:hAnsi="Book Antiqua" w:cs="Courier New"/>
          <w:sz w:val="22"/>
          <w:szCs w:val="22"/>
        </w:rPr>
        <w:t xml:space="preserve"> should be submitted </w:t>
      </w:r>
      <w:r w:rsidR="00C942E7" w:rsidRPr="006C287C">
        <w:rPr>
          <w:rFonts w:ascii="Book Antiqua" w:hAnsi="Book Antiqua" w:cs="Courier New"/>
          <w:sz w:val="22"/>
          <w:szCs w:val="22"/>
        </w:rPr>
        <w:t>in two separate sealed envelopes, super scribed “</w:t>
      </w:r>
      <w:r w:rsidR="00A70233">
        <w:rPr>
          <w:rFonts w:ascii="Book Antiqua" w:hAnsi="Book Antiqua" w:cs="Courier New"/>
          <w:b/>
          <w:bCs/>
          <w:sz w:val="22"/>
          <w:szCs w:val="22"/>
        </w:rPr>
        <w:t>Business</w:t>
      </w:r>
      <w:r w:rsidR="00C942E7" w:rsidRPr="006C287C">
        <w:rPr>
          <w:rFonts w:ascii="Book Antiqua" w:hAnsi="Book Antiqua" w:cs="Courier New"/>
          <w:b/>
          <w:bCs/>
          <w:sz w:val="22"/>
          <w:szCs w:val="22"/>
        </w:rPr>
        <w:t xml:space="preserve"> Plan</w:t>
      </w:r>
      <w:r w:rsidR="00A70233">
        <w:rPr>
          <w:rFonts w:ascii="Book Antiqua" w:hAnsi="Book Antiqua" w:cs="Courier New"/>
          <w:b/>
          <w:bCs/>
          <w:sz w:val="22"/>
          <w:szCs w:val="22"/>
        </w:rPr>
        <w:t xml:space="preserve"> </w:t>
      </w:r>
      <w:r w:rsidR="00C942E7" w:rsidRPr="006C287C">
        <w:rPr>
          <w:rFonts w:ascii="Book Antiqua" w:hAnsi="Book Antiqua" w:cs="Courier New"/>
          <w:b/>
          <w:sz w:val="22"/>
          <w:szCs w:val="22"/>
        </w:rPr>
        <w:t>for</w:t>
      </w:r>
      <w:r w:rsidR="00A70233">
        <w:rPr>
          <w:rFonts w:ascii="Book Antiqua" w:hAnsi="Book Antiqua" w:cs="Courier New"/>
          <w:b/>
          <w:sz w:val="22"/>
          <w:szCs w:val="22"/>
        </w:rPr>
        <w:t xml:space="preserve"> </w:t>
      </w:r>
      <w:r w:rsidR="00C942E7" w:rsidRPr="006C287C">
        <w:rPr>
          <w:rFonts w:ascii="Book Antiqua" w:hAnsi="Book Antiqua" w:cs="Courier New"/>
          <w:b/>
          <w:bCs/>
          <w:sz w:val="22"/>
          <w:szCs w:val="22"/>
        </w:rPr>
        <w:t xml:space="preserve">the Operation and Maintenance </w:t>
      </w:r>
      <w:r w:rsidR="00E97973">
        <w:rPr>
          <w:rFonts w:ascii="Book Antiqua" w:hAnsi="Book Antiqua" w:cs="Courier New"/>
          <w:b/>
          <w:bCs/>
          <w:sz w:val="22"/>
          <w:szCs w:val="22"/>
        </w:rPr>
        <w:t>of Cold Storages at</w:t>
      </w:r>
      <w:r w:rsidR="00EF1FD1">
        <w:rPr>
          <w:rFonts w:ascii="Book Antiqua" w:hAnsi="Book Antiqua" w:cs="Courier New"/>
          <w:b/>
          <w:bCs/>
          <w:sz w:val="22"/>
          <w:szCs w:val="22"/>
        </w:rPr>
        <w:t xml:space="preserve"> KINFRA</w:t>
      </w:r>
      <w:r w:rsidR="00E97973">
        <w:rPr>
          <w:rFonts w:ascii="Book Antiqua" w:hAnsi="Book Antiqua" w:cs="Courier New"/>
          <w:b/>
          <w:bCs/>
          <w:sz w:val="22"/>
          <w:szCs w:val="22"/>
        </w:rPr>
        <w:t xml:space="preserve"> Park, </w:t>
      </w:r>
      <w:r w:rsidR="00367067">
        <w:rPr>
          <w:rFonts w:ascii="Book Antiqua" w:hAnsi="Book Antiqua" w:cs="Courier New"/>
          <w:b/>
          <w:bCs/>
          <w:sz w:val="22"/>
          <w:szCs w:val="22"/>
        </w:rPr>
        <w:t>-----------(</w:t>
      </w:r>
      <w:r w:rsidR="00E97973">
        <w:rPr>
          <w:rFonts w:ascii="Book Antiqua" w:hAnsi="Book Antiqua" w:cs="Courier New"/>
          <w:b/>
          <w:bCs/>
          <w:sz w:val="22"/>
          <w:szCs w:val="22"/>
        </w:rPr>
        <w:t>Mazhuvannoor/ Kalpetta</w:t>
      </w:r>
      <w:r w:rsidR="00367067">
        <w:rPr>
          <w:rFonts w:ascii="Book Antiqua" w:hAnsi="Book Antiqua" w:cs="Courier New"/>
          <w:b/>
          <w:bCs/>
          <w:sz w:val="22"/>
          <w:szCs w:val="22"/>
        </w:rPr>
        <w:t>)</w:t>
      </w:r>
      <w:r w:rsidR="00C942E7" w:rsidRPr="006C287C">
        <w:rPr>
          <w:rFonts w:ascii="Book Antiqua" w:hAnsi="Book Antiqua" w:cs="Courier New"/>
          <w:sz w:val="22"/>
          <w:szCs w:val="22"/>
        </w:rPr>
        <w:t>” and “</w:t>
      </w:r>
      <w:r w:rsidR="00C942E7" w:rsidRPr="006C287C">
        <w:rPr>
          <w:rFonts w:ascii="Book Antiqua" w:hAnsi="Book Antiqua" w:cs="Courier New"/>
          <w:b/>
          <w:bCs/>
          <w:sz w:val="22"/>
          <w:szCs w:val="22"/>
        </w:rPr>
        <w:t xml:space="preserve">Price Bid for the Operation and Maintenance of the </w:t>
      </w:r>
      <w:r w:rsidR="00E97973">
        <w:rPr>
          <w:rFonts w:ascii="Book Antiqua" w:hAnsi="Book Antiqua" w:cs="Courier New"/>
          <w:b/>
          <w:bCs/>
          <w:sz w:val="22"/>
          <w:szCs w:val="22"/>
        </w:rPr>
        <w:t>Cold Storages at</w:t>
      </w:r>
      <w:r w:rsidR="00EF1FD1">
        <w:rPr>
          <w:rFonts w:ascii="Book Antiqua" w:hAnsi="Book Antiqua" w:cs="Courier New"/>
          <w:b/>
          <w:bCs/>
          <w:sz w:val="22"/>
          <w:szCs w:val="22"/>
        </w:rPr>
        <w:t xml:space="preserve"> KINFRA</w:t>
      </w:r>
      <w:r w:rsidR="00E97973">
        <w:rPr>
          <w:rFonts w:ascii="Book Antiqua" w:hAnsi="Book Antiqua" w:cs="Courier New"/>
          <w:b/>
          <w:bCs/>
          <w:sz w:val="22"/>
          <w:szCs w:val="22"/>
        </w:rPr>
        <w:t xml:space="preserve"> Park, </w:t>
      </w:r>
      <w:r w:rsidR="00367067">
        <w:rPr>
          <w:rFonts w:ascii="Book Antiqua" w:hAnsi="Book Antiqua" w:cs="Courier New"/>
          <w:b/>
          <w:bCs/>
          <w:sz w:val="22"/>
          <w:szCs w:val="22"/>
        </w:rPr>
        <w:t>---------  (</w:t>
      </w:r>
      <w:r w:rsidR="00E97973">
        <w:rPr>
          <w:rFonts w:ascii="Book Antiqua" w:hAnsi="Book Antiqua" w:cs="Courier New"/>
          <w:b/>
          <w:bCs/>
          <w:sz w:val="22"/>
          <w:szCs w:val="22"/>
        </w:rPr>
        <w:t>Mazhuvannoor/ Kalpett</w:t>
      </w:r>
      <w:r w:rsidR="005D6FE2">
        <w:rPr>
          <w:rFonts w:ascii="Book Antiqua" w:hAnsi="Book Antiqua" w:cs="Courier New"/>
          <w:b/>
          <w:bCs/>
          <w:sz w:val="22"/>
          <w:szCs w:val="22"/>
        </w:rPr>
        <w:t>a</w:t>
      </w:r>
      <w:r w:rsidR="00367067">
        <w:rPr>
          <w:rFonts w:ascii="Book Antiqua" w:hAnsi="Book Antiqua" w:cs="Courier New"/>
          <w:b/>
          <w:bCs/>
          <w:sz w:val="22"/>
          <w:szCs w:val="22"/>
        </w:rPr>
        <w:t>)</w:t>
      </w:r>
      <w:r w:rsidR="00C942E7" w:rsidRPr="006C287C">
        <w:rPr>
          <w:rFonts w:ascii="Book Antiqua" w:hAnsi="Book Antiqua" w:cs="Courier New"/>
          <w:sz w:val="22"/>
          <w:szCs w:val="22"/>
        </w:rPr>
        <w:t>” respectively which will then be enclosed in one single sealed envelope</w:t>
      </w:r>
      <w:r w:rsidR="00E97973">
        <w:rPr>
          <w:rFonts w:ascii="Book Antiqua" w:hAnsi="Book Antiqua" w:cs="Courier New"/>
          <w:sz w:val="22"/>
          <w:szCs w:val="22"/>
        </w:rPr>
        <w:t xml:space="preserve"> for each location,</w:t>
      </w:r>
      <w:r w:rsidR="00C942E7" w:rsidRPr="006C287C">
        <w:rPr>
          <w:rFonts w:ascii="Book Antiqua" w:hAnsi="Book Antiqua" w:cs="Courier New"/>
          <w:sz w:val="22"/>
          <w:szCs w:val="22"/>
        </w:rPr>
        <w:t xml:space="preserve"> clearly super scribed </w:t>
      </w:r>
      <w:r w:rsidR="00C942E7" w:rsidRPr="006C287C">
        <w:rPr>
          <w:rFonts w:ascii="Book Antiqua" w:hAnsi="Book Antiqua" w:cs="Courier New"/>
          <w:b/>
          <w:bCs/>
          <w:sz w:val="22"/>
          <w:szCs w:val="22"/>
        </w:rPr>
        <w:t>“</w:t>
      </w:r>
      <w:r w:rsidR="00A70233">
        <w:rPr>
          <w:rFonts w:ascii="Book Antiqua" w:hAnsi="Book Antiqua" w:cs="Courier New"/>
          <w:b/>
          <w:bCs/>
          <w:sz w:val="22"/>
          <w:szCs w:val="22"/>
        </w:rPr>
        <w:t>Business</w:t>
      </w:r>
      <w:r w:rsidR="00EC27A5" w:rsidRPr="006C287C">
        <w:rPr>
          <w:rFonts w:ascii="Book Antiqua" w:hAnsi="Book Antiqua" w:cs="Courier New"/>
          <w:b/>
          <w:bCs/>
          <w:sz w:val="22"/>
          <w:szCs w:val="22"/>
        </w:rPr>
        <w:t xml:space="preserve"> Plan &amp;</w:t>
      </w:r>
      <w:r w:rsidR="00A70233">
        <w:rPr>
          <w:rFonts w:ascii="Book Antiqua" w:hAnsi="Book Antiqua" w:cs="Courier New"/>
          <w:b/>
          <w:bCs/>
          <w:sz w:val="22"/>
          <w:szCs w:val="22"/>
        </w:rPr>
        <w:t xml:space="preserve"> </w:t>
      </w:r>
      <w:r w:rsidR="00C942E7" w:rsidRPr="006C287C">
        <w:rPr>
          <w:rFonts w:ascii="Book Antiqua" w:hAnsi="Book Antiqua" w:cs="Courier New"/>
          <w:b/>
          <w:bCs/>
          <w:sz w:val="22"/>
          <w:szCs w:val="22"/>
        </w:rPr>
        <w:t>Price Bid  for the Oper</w:t>
      </w:r>
      <w:r w:rsidR="00EF1FD1">
        <w:rPr>
          <w:rFonts w:ascii="Book Antiqua" w:hAnsi="Book Antiqua" w:cs="Courier New"/>
          <w:b/>
          <w:bCs/>
          <w:sz w:val="22"/>
          <w:szCs w:val="22"/>
        </w:rPr>
        <w:t xml:space="preserve">ation and Maintenance </w:t>
      </w:r>
      <w:r w:rsidR="00E97973">
        <w:rPr>
          <w:rFonts w:ascii="Book Antiqua" w:hAnsi="Book Antiqua" w:cs="Courier New"/>
          <w:b/>
          <w:bCs/>
          <w:sz w:val="22"/>
          <w:szCs w:val="22"/>
        </w:rPr>
        <w:t>of Cold Storages at</w:t>
      </w:r>
      <w:r w:rsidR="00EF1FD1">
        <w:rPr>
          <w:rFonts w:ascii="Book Antiqua" w:hAnsi="Book Antiqua" w:cs="Courier New"/>
          <w:b/>
          <w:bCs/>
          <w:sz w:val="22"/>
          <w:szCs w:val="22"/>
        </w:rPr>
        <w:t xml:space="preserve"> KINFRA</w:t>
      </w:r>
      <w:r w:rsidR="00E97973">
        <w:rPr>
          <w:rFonts w:ascii="Book Antiqua" w:hAnsi="Book Antiqua" w:cs="Courier New"/>
          <w:b/>
          <w:bCs/>
          <w:sz w:val="22"/>
          <w:szCs w:val="22"/>
        </w:rPr>
        <w:t xml:space="preserve"> Park, </w:t>
      </w:r>
      <w:r w:rsidR="00367067">
        <w:rPr>
          <w:rFonts w:ascii="Book Antiqua" w:hAnsi="Book Antiqua" w:cs="Courier New"/>
          <w:b/>
          <w:bCs/>
          <w:sz w:val="22"/>
          <w:szCs w:val="22"/>
        </w:rPr>
        <w:t xml:space="preserve"> -----------(</w:t>
      </w:r>
      <w:r w:rsidR="00E97973">
        <w:rPr>
          <w:rFonts w:ascii="Book Antiqua" w:hAnsi="Book Antiqua" w:cs="Courier New"/>
          <w:b/>
          <w:bCs/>
          <w:sz w:val="22"/>
          <w:szCs w:val="22"/>
        </w:rPr>
        <w:t>Mazhuvannoor/ Kalpetta</w:t>
      </w:r>
      <w:r w:rsidR="00367067">
        <w:rPr>
          <w:rFonts w:ascii="Book Antiqua" w:hAnsi="Book Antiqua" w:cs="Courier New"/>
          <w:b/>
          <w:bCs/>
          <w:sz w:val="22"/>
          <w:szCs w:val="22"/>
        </w:rPr>
        <w:t>)</w:t>
      </w:r>
      <w:r w:rsidR="00C942E7" w:rsidRPr="006C287C">
        <w:rPr>
          <w:rFonts w:ascii="Book Antiqua" w:hAnsi="Book Antiqua" w:cs="Courier New"/>
          <w:b/>
          <w:bCs/>
          <w:sz w:val="22"/>
          <w:szCs w:val="22"/>
        </w:rPr>
        <w:t>”</w:t>
      </w:r>
      <w:r w:rsidRPr="006C287C">
        <w:rPr>
          <w:rFonts w:ascii="Book Antiqua" w:hAnsi="Book Antiqua" w:cs="Courier New"/>
          <w:sz w:val="22"/>
          <w:szCs w:val="22"/>
        </w:rPr>
        <w:t xml:space="preserve">, on or </w:t>
      </w:r>
      <w:r w:rsidRPr="006C287C">
        <w:rPr>
          <w:rFonts w:ascii="Book Antiqua" w:hAnsi="Book Antiqua" w:cs="Courier New"/>
          <w:sz w:val="22"/>
          <w:szCs w:val="22"/>
        </w:rPr>
        <w:lastRenderedPageBreak/>
        <w:t>before</w:t>
      </w:r>
      <w:r w:rsidR="00F8728A">
        <w:rPr>
          <w:rFonts w:ascii="Book Antiqua" w:hAnsi="Book Antiqua" w:cs="Courier New"/>
          <w:sz w:val="22"/>
          <w:szCs w:val="22"/>
        </w:rPr>
        <w:t xml:space="preserve"> </w:t>
      </w:r>
      <w:r w:rsidR="00F8728A">
        <w:rPr>
          <w:rFonts w:ascii="Book Antiqua" w:hAnsi="Book Antiqua" w:cs="Courier New"/>
          <w:b/>
          <w:sz w:val="22"/>
          <w:szCs w:val="22"/>
        </w:rPr>
        <w:t>23</w:t>
      </w:r>
      <w:r w:rsidR="00F8728A" w:rsidRPr="00F8728A">
        <w:rPr>
          <w:rFonts w:ascii="Book Antiqua" w:hAnsi="Book Antiqua" w:cs="Courier New"/>
          <w:b/>
          <w:sz w:val="22"/>
          <w:szCs w:val="22"/>
          <w:vertAlign w:val="superscript"/>
        </w:rPr>
        <w:t>rd</w:t>
      </w:r>
      <w:r w:rsidR="00F8728A">
        <w:rPr>
          <w:rFonts w:ascii="Book Antiqua" w:hAnsi="Book Antiqua" w:cs="Courier New"/>
          <w:b/>
          <w:sz w:val="22"/>
          <w:szCs w:val="22"/>
        </w:rPr>
        <w:t xml:space="preserve">  December 2015 </w:t>
      </w:r>
      <w:r w:rsidRPr="006C287C">
        <w:rPr>
          <w:rFonts w:ascii="Book Antiqua" w:hAnsi="Book Antiqua" w:cs="Courier New"/>
          <w:sz w:val="22"/>
          <w:szCs w:val="22"/>
        </w:rPr>
        <w:t>on the address provided in the RFP. Bids submitted by facsimile or telex will not be accepted.</w:t>
      </w:r>
    </w:p>
    <w:p w:rsidR="00237190" w:rsidRPr="006C287C" w:rsidRDefault="00237190" w:rsidP="00DB5DFC">
      <w:pPr>
        <w:pStyle w:val="BodyTextIndent3"/>
        <w:tabs>
          <w:tab w:val="left" w:pos="0"/>
        </w:tabs>
        <w:ind w:left="567" w:right="11" w:hanging="567"/>
        <w:rPr>
          <w:rFonts w:ascii="Book Antiqua" w:hAnsi="Book Antiqua" w:cs="Courier New"/>
          <w:sz w:val="22"/>
          <w:szCs w:val="22"/>
        </w:rPr>
      </w:pPr>
      <w:r w:rsidRPr="006C287C">
        <w:rPr>
          <w:rFonts w:ascii="Book Antiqua" w:hAnsi="Book Antiqua" w:cs="Courier New"/>
          <w:sz w:val="22"/>
          <w:szCs w:val="22"/>
        </w:rPr>
        <w:t xml:space="preserve">3.5.2 The interested parties may </w:t>
      </w:r>
      <w:r w:rsidR="00A70233">
        <w:rPr>
          <w:rFonts w:ascii="Book Antiqua" w:hAnsi="Book Antiqua" w:cs="Courier New"/>
          <w:sz w:val="22"/>
          <w:szCs w:val="22"/>
        </w:rPr>
        <w:t>download</w:t>
      </w:r>
      <w:r w:rsidRPr="006C287C">
        <w:rPr>
          <w:rFonts w:ascii="Book Antiqua" w:hAnsi="Book Antiqua" w:cs="Courier New"/>
          <w:sz w:val="22"/>
          <w:szCs w:val="22"/>
        </w:rPr>
        <w:t xml:space="preserve"> the RFP document from the </w:t>
      </w:r>
      <w:r w:rsidR="00A70233">
        <w:rPr>
          <w:rFonts w:ascii="Book Antiqua" w:hAnsi="Book Antiqua" w:cs="Courier New"/>
          <w:sz w:val="22"/>
          <w:szCs w:val="22"/>
        </w:rPr>
        <w:t>website</w:t>
      </w:r>
      <w:r w:rsidRPr="006C287C">
        <w:rPr>
          <w:rFonts w:ascii="Book Antiqua" w:hAnsi="Book Antiqua" w:cs="Courier New"/>
          <w:sz w:val="22"/>
          <w:szCs w:val="22"/>
        </w:rPr>
        <w:t xml:space="preserve"> of KINFRA </w:t>
      </w:r>
      <w:r w:rsidR="00A70233">
        <w:rPr>
          <w:rFonts w:ascii="Book Antiqua" w:hAnsi="Book Antiqua" w:cs="Courier New"/>
          <w:sz w:val="22"/>
          <w:szCs w:val="22"/>
        </w:rPr>
        <w:t xml:space="preserve">and make </w:t>
      </w:r>
      <w:r w:rsidRPr="006C287C">
        <w:rPr>
          <w:rFonts w:ascii="Book Antiqua" w:hAnsi="Book Antiqua" w:cs="Courier New"/>
          <w:sz w:val="22"/>
          <w:szCs w:val="22"/>
        </w:rPr>
        <w:t>payment of Rs</w:t>
      </w:r>
      <w:r w:rsidR="00DB5DFC">
        <w:rPr>
          <w:rFonts w:ascii="Book Antiqua" w:hAnsi="Book Antiqua" w:cs="Courier New"/>
          <w:sz w:val="22"/>
          <w:szCs w:val="22"/>
        </w:rPr>
        <w:t>.</w:t>
      </w:r>
      <w:r w:rsidR="00F8728A">
        <w:rPr>
          <w:rFonts w:ascii="Book Antiqua" w:hAnsi="Book Antiqua" w:cs="Courier New"/>
          <w:sz w:val="22"/>
          <w:szCs w:val="22"/>
        </w:rPr>
        <w:t xml:space="preserve"> </w:t>
      </w:r>
      <w:r w:rsidR="00A70233">
        <w:rPr>
          <w:rFonts w:ascii="Book Antiqua" w:hAnsi="Book Antiqua" w:cs="Courier New"/>
          <w:sz w:val="22"/>
          <w:szCs w:val="22"/>
        </w:rPr>
        <w:t>5000</w:t>
      </w:r>
      <w:r w:rsidRPr="006C287C">
        <w:rPr>
          <w:rFonts w:ascii="Book Antiqua" w:hAnsi="Book Antiqua" w:cs="Courier New"/>
          <w:sz w:val="22"/>
          <w:szCs w:val="22"/>
        </w:rPr>
        <w:t xml:space="preserve">/- (Rupees </w:t>
      </w:r>
      <w:r w:rsidR="00A70233">
        <w:rPr>
          <w:rFonts w:ascii="Book Antiqua" w:hAnsi="Book Antiqua" w:cs="Courier New"/>
          <w:sz w:val="22"/>
          <w:szCs w:val="22"/>
        </w:rPr>
        <w:t xml:space="preserve">Five Thousand </w:t>
      </w:r>
      <w:r w:rsidRPr="006C287C">
        <w:rPr>
          <w:rFonts w:ascii="Book Antiqua" w:hAnsi="Book Antiqua" w:cs="Courier New"/>
          <w:sz w:val="22"/>
          <w:szCs w:val="22"/>
        </w:rPr>
        <w:t>only) toward</w:t>
      </w:r>
      <w:r w:rsidR="00C9267F">
        <w:rPr>
          <w:rFonts w:ascii="Book Antiqua" w:hAnsi="Book Antiqua" w:cs="Courier New"/>
          <w:sz w:val="22"/>
          <w:szCs w:val="22"/>
        </w:rPr>
        <w:t>s the fee</w:t>
      </w:r>
      <w:r w:rsidR="00FB312B" w:rsidRPr="006C287C">
        <w:rPr>
          <w:rFonts w:ascii="Book Antiqua" w:hAnsi="Book Antiqua" w:cs="Courier New"/>
          <w:sz w:val="22"/>
          <w:szCs w:val="22"/>
        </w:rPr>
        <w:t xml:space="preserve"> of RFP document (Rs.</w:t>
      </w:r>
      <w:r w:rsidR="00F8728A">
        <w:rPr>
          <w:rFonts w:ascii="Book Antiqua" w:hAnsi="Book Antiqua" w:cs="Courier New"/>
          <w:sz w:val="22"/>
          <w:szCs w:val="22"/>
        </w:rPr>
        <w:t xml:space="preserve"> </w:t>
      </w:r>
      <w:r w:rsidR="00A70233">
        <w:rPr>
          <w:rFonts w:ascii="Book Antiqua" w:hAnsi="Book Antiqua" w:cs="Courier New"/>
          <w:sz w:val="22"/>
          <w:szCs w:val="22"/>
        </w:rPr>
        <w:t>5000</w:t>
      </w:r>
      <w:r w:rsidRPr="006C287C">
        <w:rPr>
          <w:rFonts w:ascii="Book Antiqua" w:hAnsi="Book Antiqua" w:cs="Courier New"/>
          <w:sz w:val="22"/>
          <w:szCs w:val="22"/>
        </w:rPr>
        <w:t xml:space="preserve">/- +VAT @ 5%) through a Demand Draft drawn in favour of </w:t>
      </w:r>
      <w:r w:rsidRPr="006C287C">
        <w:rPr>
          <w:rFonts w:ascii="Book Antiqua" w:hAnsi="Book Antiqua" w:cs="Courier New"/>
          <w:b/>
          <w:sz w:val="22"/>
          <w:szCs w:val="22"/>
        </w:rPr>
        <w:t>Managing Director, KINFRA,</w:t>
      </w:r>
      <w:r w:rsidRPr="006C287C">
        <w:rPr>
          <w:rFonts w:ascii="Book Antiqua" w:hAnsi="Book Antiqua" w:cs="Courier New"/>
          <w:sz w:val="22"/>
          <w:szCs w:val="22"/>
        </w:rPr>
        <w:t xml:space="preserve"> payable at Trivandrum </w:t>
      </w:r>
      <w:r w:rsidR="00A70233">
        <w:rPr>
          <w:rFonts w:ascii="Book Antiqua" w:hAnsi="Book Antiqua" w:cs="Courier New"/>
          <w:sz w:val="22"/>
          <w:szCs w:val="22"/>
        </w:rPr>
        <w:t xml:space="preserve">and submit the same along with </w:t>
      </w:r>
      <w:r w:rsidR="00C9267F">
        <w:rPr>
          <w:rFonts w:ascii="Book Antiqua" w:hAnsi="Book Antiqua" w:cs="Courier New"/>
          <w:sz w:val="22"/>
          <w:szCs w:val="22"/>
        </w:rPr>
        <w:t>RFP proposal.</w:t>
      </w:r>
    </w:p>
    <w:p w:rsidR="00237190" w:rsidRPr="006C287C" w:rsidRDefault="00237190">
      <w:pPr>
        <w:pStyle w:val="BodyTextIndent3"/>
        <w:tabs>
          <w:tab w:val="left" w:pos="0"/>
        </w:tabs>
        <w:ind w:left="720" w:right="11" w:hanging="720"/>
        <w:rPr>
          <w:rFonts w:ascii="Book Antiqua" w:hAnsi="Book Antiqua" w:cs="Courier New"/>
          <w:sz w:val="22"/>
          <w:szCs w:val="22"/>
        </w:rPr>
      </w:pPr>
    </w:p>
    <w:p w:rsidR="00221929" w:rsidRPr="006C287C" w:rsidRDefault="00221929" w:rsidP="00A7245C">
      <w:pPr>
        <w:pStyle w:val="BodyText"/>
        <w:tabs>
          <w:tab w:val="num" w:pos="720"/>
        </w:tabs>
        <w:spacing w:after="240" w:line="360" w:lineRule="auto"/>
        <w:ind w:left="709" w:hanging="709"/>
        <w:rPr>
          <w:rFonts w:ascii="Book Antiqua" w:hAnsi="Book Antiqua" w:cs="Courier New"/>
          <w:b/>
          <w:bCs/>
          <w:color w:val="000000"/>
          <w:sz w:val="22"/>
          <w:szCs w:val="22"/>
        </w:rPr>
      </w:pPr>
      <w:r w:rsidRPr="006C287C">
        <w:rPr>
          <w:rFonts w:ascii="Book Antiqua" w:hAnsi="Book Antiqua" w:cs="Courier New"/>
          <w:b/>
          <w:bCs/>
          <w:color w:val="000000"/>
          <w:sz w:val="22"/>
          <w:szCs w:val="22"/>
        </w:rPr>
        <w:t xml:space="preserve">3.6 </w:t>
      </w:r>
      <w:r w:rsidR="00A7245C">
        <w:rPr>
          <w:rFonts w:ascii="Book Antiqua" w:hAnsi="Book Antiqua" w:cs="Courier New"/>
          <w:b/>
          <w:bCs/>
          <w:color w:val="000000"/>
          <w:sz w:val="22"/>
          <w:szCs w:val="22"/>
        </w:rPr>
        <w:tab/>
      </w:r>
      <w:r w:rsidRPr="006C287C">
        <w:rPr>
          <w:rFonts w:ascii="Book Antiqua" w:hAnsi="Book Antiqua" w:cs="Courier New"/>
          <w:b/>
          <w:bCs/>
          <w:color w:val="000000"/>
          <w:sz w:val="22"/>
          <w:szCs w:val="22"/>
        </w:rPr>
        <w:t>Earnest Money Deposit</w:t>
      </w:r>
    </w:p>
    <w:p w:rsidR="00221929" w:rsidRPr="006C287C" w:rsidRDefault="00221929" w:rsidP="00A7245C">
      <w:pPr>
        <w:pStyle w:val="BodyText"/>
        <w:spacing w:after="240" w:line="360" w:lineRule="auto"/>
        <w:ind w:left="720" w:hanging="720"/>
        <w:rPr>
          <w:rFonts w:ascii="Book Antiqua" w:hAnsi="Book Antiqua" w:cs="Courier New"/>
          <w:color w:val="000000"/>
          <w:sz w:val="22"/>
          <w:szCs w:val="22"/>
        </w:rPr>
      </w:pPr>
      <w:r w:rsidRPr="006C287C">
        <w:rPr>
          <w:rFonts w:ascii="Book Antiqua" w:hAnsi="Book Antiqua" w:cs="Courier New"/>
          <w:color w:val="000000"/>
          <w:sz w:val="22"/>
          <w:szCs w:val="22"/>
        </w:rPr>
        <w:t>3.6.1</w:t>
      </w:r>
      <w:r w:rsidRPr="006C287C">
        <w:rPr>
          <w:rFonts w:ascii="Book Antiqua" w:hAnsi="Book Antiqua" w:cs="Courier New"/>
          <w:color w:val="000000"/>
          <w:sz w:val="22"/>
          <w:szCs w:val="22"/>
        </w:rPr>
        <w:tab/>
      </w:r>
      <w:r w:rsidRPr="00986583">
        <w:rPr>
          <w:rFonts w:ascii="Book Antiqua" w:hAnsi="Book Antiqua" w:cs="Courier New"/>
          <w:b/>
          <w:color w:val="000000"/>
          <w:sz w:val="22"/>
          <w:szCs w:val="22"/>
        </w:rPr>
        <w:t>The Bidder must submit an interest free Earnest Money Deposit (EMD) of                       Rs.</w:t>
      </w:r>
      <w:r w:rsidR="00F8728A">
        <w:rPr>
          <w:rFonts w:ascii="Book Antiqua" w:hAnsi="Book Antiqua" w:cs="Courier New"/>
          <w:b/>
          <w:color w:val="000000"/>
          <w:sz w:val="22"/>
          <w:szCs w:val="22"/>
        </w:rPr>
        <w:t xml:space="preserve"> </w:t>
      </w:r>
      <w:r w:rsidRPr="00986583">
        <w:rPr>
          <w:rFonts w:ascii="Book Antiqua" w:hAnsi="Book Antiqua" w:cs="Courier New"/>
          <w:b/>
          <w:color w:val="000000"/>
          <w:sz w:val="22"/>
          <w:szCs w:val="22"/>
        </w:rPr>
        <w:t>1,00,000 /- (Rupees One Lakh Only)</w:t>
      </w:r>
      <w:r w:rsidRPr="006C287C">
        <w:rPr>
          <w:rFonts w:ascii="Book Antiqua" w:hAnsi="Book Antiqua" w:cs="Courier New"/>
          <w:color w:val="000000"/>
          <w:sz w:val="22"/>
          <w:szCs w:val="22"/>
        </w:rPr>
        <w:t xml:space="preserve"> by way of Demand Draft (DD) drawn in favour of </w:t>
      </w:r>
      <w:r w:rsidRPr="006C287C">
        <w:rPr>
          <w:rFonts w:ascii="Book Antiqua" w:hAnsi="Book Antiqua" w:cs="Courier New"/>
          <w:b/>
          <w:bCs/>
          <w:color w:val="000000"/>
          <w:sz w:val="22"/>
          <w:szCs w:val="22"/>
        </w:rPr>
        <w:t>Managing Director, KINFRA</w:t>
      </w:r>
      <w:r w:rsidRPr="006C287C">
        <w:rPr>
          <w:rFonts w:ascii="Book Antiqua" w:hAnsi="Book Antiqua" w:cs="Courier New"/>
          <w:color w:val="000000"/>
          <w:sz w:val="22"/>
          <w:szCs w:val="22"/>
        </w:rPr>
        <w:t xml:space="preserve">, payable at </w:t>
      </w:r>
      <w:r w:rsidRPr="006C287C">
        <w:rPr>
          <w:rFonts w:ascii="Book Antiqua" w:hAnsi="Book Antiqua" w:cs="Courier New"/>
          <w:b/>
          <w:bCs/>
          <w:color w:val="000000"/>
          <w:sz w:val="22"/>
          <w:szCs w:val="22"/>
        </w:rPr>
        <w:t>Trivandrum</w:t>
      </w:r>
      <w:r w:rsidRPr="006C287C">
        <w:rPr>
          <w:rFonts w:ascii="Book Antiqua" w:hAnsi="Book Antiqua" w:cs="Courier New"/>
          <w:color w:val="000000"/>
          <w:sz w:val="22"/>
          <w:szCs w:val="22"/>
        </w:rPr>
        <w:t>. The Bids not accompanied by EMD will be summarily rejected. The EMD must be submitted along with the bid, in a separate sealed envelope, super scribed “</w:t>
      </w:r>
      <w:r w:rsidRPr="006C287C">
        <w:rPr>
          <w:rFonts w:ascii="Book Antiqua" w:hAnsi="Book Antiqua" w:cs="Courier New"/>
          <w:b/>
          <w:bCs/>
          <w:color w:val="000000"/>
          <w:sz w:val="22"/>
          <w:szCs w:val="22"/>
        </w:rPr>
        <w:t>Earnest Money Deposit</w:t>
      </w:r>
      <w:r w:rsidRPr="006C287C">
        <w:rPr>
          <w:rFonts w:ascii="Book Antiqua" w:hAnsi="Book Antiqua" w:cs="Courier New"/>
          <w:color w:val="000000"/>
          <w:sz w:val="22"/>
          <w:szCs w:val="22"/>
        </w:rPr>
        <w:t>”.</w:t>
      </w:r>
    </w:p>
    <w:p w:rsidR="00221929" w:rsidRPr="006C287C" w:rsidRDefault="00221929" w:rsidP="00A7245C">
      <w:pPr>
        <w:pStyle w:val="BodyText"/>
        <w:numPr>
          <w:ilvl w:val="2"/>
          <w:numId w:val="4"/>
        </w:numPr>
        <w:spacing w:after="240" w:line="360" w:lineRule="auto"/>
        <w:outlineLvl w:val="0"/>
        <w:rPr>
          <w:rFonts w:ascii="Book Antiqua" w:hAnsi="Book Antiqua" w:cs="Courier New"/>
          <w:color w:val="000000"/>
          <w:sz w:val="22"/>
          <w:szCs w:val="22"/>
        </w:rPr>
      </w:pPr>
      <w:r w:rsidRPr="006C287C">
        <w:rPr>
          <w:rFonts w:ascii="Book Antiqua" w:hAnsi="Book Antiqua" w:cs="Courier New"/>
          <w:color w:val="000000"/>
          <w:sz w:val="22"/>
          <w:szCs w:val="22"/>
        </w:rPr>
        <w:t>The EMD of all unsuccessful Bidders will be returned within a period of thirty (30) days from the date of signing of the License Agreement with the successful Bidder. The EMD of any Bidder, whose Bid is rejected on account of being Non-Responsive or Non-Reasonable in accordance with the RFP, will be returned within a period of thirty (30) days from the date of intimat</w:t>
      </w:r>
      <w:r w:rsidR="003364C8">
        <w:rPr>
          <w:rFonts w:ascii="Book Antiqua" w:hAnsi="Book Antiqua" w:cs="Courier New"/>
          <w:color w:val="000000"/>
          <w:sz w:val="22"/>
          <w:szCs w:val="22"/>
        </w:rPr>
        <w:t>ing the rejection of bid by KINFRA</w:t>
      </w:r>
      <w:r w:rsidRPr="006C287C">
        <w:rPr>
          <w:rFonts w:ascii="Book Antiqua" w:hAnsi="Book Antiqua" w:cs="Courier New"/>
          <w:color w:val="000000"/>
          <w:sz w:val="22"/>
          <w:szCs w:val="22"/>
        </w:rPr>
        <w:t xml:space="preserve"> to the Bidder.</w:t>
      </w:r>
    </w:p>
    <w:p w:rsidR="00967800" w:rsidRPr="006C287C" w:rsidRDefault="00221929" w:rsidP="003A2D2C">
      <w:pPr>
        <w:pStyle w:val="BodyText"/>
        <w:numPr>
          <w:ilvl w:val="2"/>
          <w:numId w:val="4"/>
        </w:numPr>
        <w:spacing w:line="360" w:lineRule="auto"/>
        <w:outlineLvl w:val="0"/>
        <w:rPr>
          <w:rFonts w:ascii="Book Antiqua" w:hAnsi="Book Antiqua" w:cs="Courier New"/>
          <w:color w:val="000000"/>
          <w:sz w:val="22"/>
          <w:szCs w:val="22"/>
        </w:rPr>
      </w:pPr>
      <w:r w:rsidRPr="006C287C">
        <w:rPr>
          <w:rFonts w:ascii="Book Antiqua" w:hAnsi="Book Antiqua" w:cs="Courier New"/>
          <w:color w:val="000000"/>
          <w:sz w:val="22"/>
          <w:szCs w:val="22"/>
        </w:rPr>
        <w:t xml:space="preserve">EMD of the successful bidder will be adjusted against the first year lease rent on signing the lease deed </w:t>
      </w:r>
      <w:r w:rsidR="003364C8" w:rsidRPr="006C287C">
        <w:rPr>
          <w:rFonts w:ascii="Book Antiqua" w:hAnsi="Book Antiqua" w:cs="Courier New"/>
          <w:color w:val="000000"/>
          <w:sz w:val="22"/>
          <w:szCs w:val="22"/>
        </w:rPr>
        <w:t>within</w:t>
      </w:r>
      <w:r w:rsidRPr="006C287C">
        <w:rPr>
          <w:rFonts w:ascii="Book Antiqua" w:hAnsi="Book Antiqua" w:cs="Courier New"/>
          <w:color w:val="000000"/>
          <w:sz w:val="22"/>
          <w:szCs w:val="22"/>
        </w:rPr>
        <w:t xml:space="preserve"> the stipulated time.</w:t>
      </w:r>
    </w:p>
    <w:p w:rsidR="00A55911" w:rsidRPr="006C287C" w:rsidRDefault="00A55911" w:rsidP="00FA762C">
      <w:pPr>
        <w:pStyle w:val="ListParagraph"/>
        <w:spacing w:line="240" w:lineRule="auto"/>
        <w:ind w:left="0"/>
        <w:jc w:val="both"/>
        <w:rPr>
          <w:rFonts w:ascii="Book Antiqua" w:hAnsi="Book Antiqua" w:cs="Arial"/>
          <w:b/>
        </w:rPr>
      </w:pPr>
    </w:p>
    <w:p w:rsidR="007905D0" w:rsidRPr="006C287C" w:rsidRDefault="007905D0" w:rsidP="00A7245C">
      <w:pPr>
        <w:pStyle w:val="BodyText"/>
        <w:numPr>
          <w:ilvl w:val="1"/>
          <w:numId w:val="5"/>
        </w:numPr>
        <w:tabs>
          <w:tab w:val="clear" w:pos="555"/>
          <w:tab w:val="num" w:pos="709"/>
        </w:tabs>
        <w:spacing w:after="240" w:line="360" w:lineRule="auto"/>
        <w:ind w:left="709" w:hanging="709"/>
        <w:outlineLvl w:val="0"/>
        <w:rPr>
          <w:rFonts w:ascii="Book Antiqua" w:hAnsi="Book Antiqua" w:cs="Courier New"/>
          <w:b/>
          <w:bCs/>
          <w:color w:val="000000"/>
          <w:sz w:val="22"/>
          <w:szCs w:val="22"/>
        </w:rPr>
      </w:pPr>
      <w:r w:rsidRPr="006C287C">
        <w:rPr>
          <w:rFonts w:ascii="Book Antiqua" w:hAnsi="Book Antiqua" w:cs="Courier New"/>
          <w:b/>
          <w:bCs/>
          <w:color w:val="000000"/>
          <w:sz w:val="22"/>
          <w:szCs w:val="22"/>
        </w:rPr>
        <w:t>Format and Signing of Bids</w:t>
      </w:r>
    </w:p>
    <w:p w:rsidR="007905D0" w:rsidRPr="006C287C" w:rsidRDefault="007905D0" w:rsidP="00A7245C">
      <w:pPr>
        <w:pStyle w:val="BodyText"/>
        <w:numPr>
          <w:ilvl w:val="2"/>
          <w:numId w:val="5"/>
        </w:numPr>
        <w:spacing w:after="240" w:line="360" w:lineRule="auto"/>
        <w:rPr>
          <w:rFonts w:ascii="Book Antiqua" w:hAnsi="Book Antiqua" w:cs="Courier New"/>
          <w:color w:val="000000"/>
          <w:sz w:val="22"/>
          <w:szCs w:val="22"/>
        </w:rPr>
      </w:pPr>
      <w:r w:rsidRPr="006C287C">
        <w:rPr>
          <w:rFonts w:ascii="Book Antiqua" w:hAnsi="Book Antiqua" w:cs="Courier New"/>
          <w:color w:val="000000"/>
          <w:sz w:val="22"/>
          <w:szCs w:val="22"/>
        </w:rPr>
        <w:t xml:space="preserve">Bidder shall prepare one (1) copy of each bid for submission, </w:t>
      </w:r>
      <w:r w:rsidRPr="006C287C">
        <w:rPr>
          <w:rFonts w:ascii="Book Antiqua" w:hAnsi="Book Antiqua" w:cs="Courier New"/>
          <w:b/>
          <w:bCs/>
          <w:color w:val="000000"/>
          <w:sz w:val="22"/>
          <w:szCs w:val="22"/>
        </w:rPr>
        <w:t>in addition to the original bids</w:t>
      </w:r>
      <w:r w:rsidRPr="006C287C">
        <w:rPr>
          <w:rFonts w:ascii="Book Antiqua" w:hAnsi="Book Antiqua" w:cs="Courier New"/>
          <w:color w:val="000000"/>
          <w:sz w:val="22"/>
          <w:szCs w:val="22"/>
        </w:rPr>
        <w:t>. The bids and their copy shall be typed or written in indelible ink. The bidder shall initial any corrections/ amendments made to the bid.</w:t>
      </w:r>
    </w:p>
    <w:p w:rsidR="007905D0" w:rsidRPr="006C287C" w:rsidRDefault="007905D0" w:rsidP="007905D0">
      <w:pPr>
        <w:pStyle w:val="BodyText"/>
        <w:spacing w:line="360" w:lineRule="auto"/>
        <w:rPr>
          <w:rFonts w:ascii="Book Antiqua" w:hAnsi="Book Antiqua" w:cs="Courier New"/>
          <w:color w:val="000000"/>
          <w:sz w:val="22"/>
          <w:szCs w:val="22"/>
        </w:rPr>
      </w:pPr>
    </w:p>
    <w:p w:rsidR="007905D0" w:rsidRPr="006C287C" w:rsidRDefault="007905D0" w:rsidP="00A7245C">
      <w:pPr>
        <w:pStyle w:val="BodyText"/>
        <w:spacing w:after="240" w:line="360" w:lineRule="auto"/>
        <w:rPr>
          <w:rFonts w:ascii="Book Antiqua" w:hAnsi="Book Antiqua" w:cs="Courier New"/>
          <w:b/>
          <w:color w:val="000000"/>
          <w:sz w:val="22"/>
          <w:szCs w:val="22"/>
        </w:rPr>
      </w:pPr>
      <w:r w:rsidRPr="006C287C">
        <w:rPr>
          <w:rFonts w:ascii="Book Antiqua" w:hAnsi="Book Antiqua" w:cs="Courier New"/>
          <w:b/>
          <w:bCs/>
          <w:color w:val="000000"/>
          <w:sz w:val="22"/>
          <w:szCs w:val="22"/>
        </w:rPr>
        <w:t>3.8</w:t>
      </w:r>
      <w:r w:rsidRPr="006C287C">
        <w:rPr>
          <w:rFonts w:ascii="Book Antiqua" w:hAnsi="Book Antiqua" w:cs="Courier New"/>
          <w:b/>
          <w:bCs/>
          <w:color w:val="000000"/>
          <w:sz w:val="22"/>
          <w:szCs w:val="22"/>
        </w:rPr>
        <w:tab/>
      </w:r>
      <w:r w:rsidRPr="006C287C">
        <w:rPr>
          <w:rFonts w:ascii="Book Antiqua" w:hAnsi="Book Antiqua" w:cs="Courier New"/>
          <w:b/>
          <w:color w:val="000000"/>
          <w:sz w:val="22"/>
          <w:szCs w:val="22"/>
        </w:rPr>
        <w:t>Changes to Submitted Bids</w:t>
      </w:r>
    </w:p>
    <w:p w:rsidR="007905D0" w:rsidRPr="006C287C" w:rsidRDefault="007905D0" w:rsidP="003A2D2C">
      <w:pPr>
        <w:pStyle w:val="BodyText"/>
        <w:numPr>
          <w:ilvl w:val="2"/>
          <w:numId w:val="8"/>
        </w:numPr>
        <w:spacing w:line="360" w:lineRule="auto"/>
        <w:rPr>
          <w:rFonts w:ascii="Book Antiqua" w:hAnsi="Book Antiqua" w:cs="Courier New"/>
          <w:color w:val="000000"/>
          <w:sz w:val="22"/>
          <w:szCs w:val="22"/>
        </w:rPr>
      </w:pPr>
      <w:r w:rsidRPr="006C287C">
        <w:rPr>
          <w:rFonts w:ascii="Book Antiqua" w:hAnsi="Book Antiqua" w:cs="Courier New"/>
          <w:color w:val="000000"/>
          <w:sz w:val="22"/>
          <w:szCs w:val="22"/>
        </w:rPr>
        <w:t>Any material change to a submitted Bid, must be received before the Bid due date. Material changes in the Bid will not be permitted after the bid due date.</w:t>
      </w:r>
    </w:p>
    <w:p w:rsidR="00FF574A" w:rsidRDefault="00FF574A" w:rsidP="007905D0">
      <w:pPr>
        <w:pStyle w:val="BodyText"/>
        <w:spacing w:line="360" w:lineRule="auto"/>
        <w:outlineLvl w:val="0"/>
        <w:rPr>
          <w:rFonts w:ascii="Book Antiqua" w:hAnsi="Book Antiqua" w:cs="Courier New"/>
          <w:b/>
          <w:bCs/>
          <w:color w:val="000000"/>
          <w:sz w:val="22"/>
          <w:szCs w:val="22"/>
        </w:rPr>
      </w:pPr>
    </w:p>
    <w:p w:rsidR="007905D0" w:rsidRPr="006C287C" w:rsidRDefault="007905D0" w:rsidP="00A7245C">
      <w:pPr>
        <w:pStyle w:val="BodyText"/>
        <w:spacing w:after="240" w:line="360" w:lineRule="auto"/>
        <w:outlineLvl w:val="0"/>
        <w:rPr>
          <w:rFonts w:ascii="Book Antiqua" w:hAnsi="Book Antiqua" w:cs="Courier New"/>
          <w:b/>
          <w:bCs/>
          <w:color w:val="000000"/>
          <w:sz w:val="22"/>
          <w:szCs w:val="22"/>
        </w:rPr>
      </w:pPr>
      <w:r w:rsidRPr="006C287C">
        <w:rPr>
          <w:rFonts w:ascii="Book Antiqua" w:hAnsi="Book Antiqua" w:cs="Courier New"/>
          <w:b/>
          <w:bCs/>
          <w:color w:val="000000"/>
          <w:sz w:val="22"/>
          <w:szCs w:val="22"/>
        </w:rPr>
        <w:t>3.9</w:t>
      </w:r>
      <w:r w:rsidRPr="006C287C">
        <w:rPr>
          <w:rFonts w:ascii="Book Antiqua" w:hAnsi="Book Antiqua" w:cs="Courier New"/>
          <w:b/>
          <w:bCs/>
          <w:color w:val="000000"/>
          <w:sz w:val="22"/>
          <w:szCs w:val="22"/>
        </w:rPr>
        <w:tab/>
        <w:t>Sealing and Marking of Bids</w:t>
      </w:r>
    </w:p>
    <w:p w:rsidR="00680E28" w:rsidRPr="006C287C" w:rsidRDefault="007905D0" w:rsidP="00A7245C">
      <w:pPr>
        <w:pStyle w:val="BodyText"/>
        <w:numPr>
          <w:ilvl w:val="2"/>
          <w:numId w:val="9"/>
        </w:numPr>
        <w:tabs>
          <w:tab w:val="left" w:pos="720"/>
        </w:tabs>
        <w:spacing w:after="240" w:line="360" w:lineRule="auto"/>
        <w:rPr>
          <w:rFonts w:ascii="Book Antiqua" w:hAnsi="Book Antiqua" w:cs="Courier New"/>
          <w:b/>
          <w:bCs/>
          <w:color w:val="000000"/>
          <w:sz w:val="22"/>
          <w:szCs w:val="22"/>
        </w:rPr>
      </w:pPr>
      <w:r w:rsidRPr="006C287C">
        <w:rPr>
          <w:rFonts w:ascii="Book Antiqua" w:hAnsi="Book Antiqua" w:cs="Courier New"/>
          <w:color w:val="000000"/>
          <w:sz w:val="22"/>
          <w:szCs w:val="22"/>
        </w:rPr>
        <w:t xml:space="preserve">The Bidder should provide all the </w:t>
      </w:r>
      <w:r w:rsidR="00FF574A">
        <w:rPr>
          <w:rFonts w:ascii="Book Antiqua" w:hAnsi="Book Antiqua" w:cs="Courier New"/>
          <w:color w:val="000000"/>
          <w:sz w:val="22"/>
          <w:szCs w:val="22"/>
        </w:rPr>
        <w:t>information as per this RFP. KINFRA</w:t>
      </w:r>
      <w:r w:rsidRPr="006C287C">
        <w:rPr>
          <w:rFonts w:ascii="Book Antiqua" w:hAnsi="Book Antiqua" w:cs="Courier New"/>
          <w:color w:val="000000"/>
          <w:sz w:val="22"/>
          <w:szCs w:val="22"/>
        </w:rPr>
        <w:t xml:space="preserve"> would evaluate only the Bids in the required format. </w:t>
      </w:r>
      <w:r w:rsidR="00680E28" w:rsidRPr="006C287C">
        <w:rPr>
          <w:rFonts w:ascii="Book Antiqua" w:hAnsi="Book Antiqua" w:cs="Courier New"/>
          <w:sz w:val="22"/>
          <w:szCs w:val="22"/>
        </w:rPr>
        <w:t>Business / Development Plan &amp; Price Bid</w:t>
      </w:r>
      <w:r w:rsidR="00E97973">
        <w:rPr>
          <w:rFonts w:ascii="Book Antiqua" w:hAnsi="Book Antiqua" w:cs="Courier New"/>
          <w:sz w:val="22"/>
          <w:szCs w:val="22"/>
        </w:rPr>
        <w:t xml:space="preserve"> for each location</w:t>
      </w:r>
      <w:r w:rsidR="00680E28" w:rsidRPr="006C287C">
        <w:rPr>
          <w:rFonts w:ascii="Book Antiqua" w:hAnsi="Book Antiqua" w:cs="Courier New"/>
          <w:sz w:val="22"/>
          <w:szCs w:val="22"/>
        </w:rPr>
        <w:t xml:space="preserve"> should be submitted in two separate sealed envelopes, super scribed “</w:t>
      </w:r>
      <w:r w:rsidR="00680E28" w:rsidRPr="006C287C">
        <w:rPr>
          <w:rFonts w:ascii="Book Antiqua" w:hAnsi="Book Antiqua" w:cs="Courier New"/>
          <w:b/>
          <w:bCs/>
          <w:sz w:val="22"/>
          <w:szCs w:val="22"/>
        </w:rPr>
        <w:t>Business/Development Plan</w:t>
      </w:r>
      <w:r w:rsidR="00111D7D">
        <w:rPr>
          <w:rFonts w:ascii="Book Antiqua" w:hAnsi="Book Antiqua" w:cs="Courier New"/>
          <w:b/>
          <w:bCs/>
          <w:sz w:val="22"/>
          <w:szCs w:val="22"/>
        </w:rPr>
        <w:t xml:space="preserve"> </w:t>
      </w:r>
      <w:r w:rsidR="00680E28" w:rsidRPr="006C287C">
        <w:rPr>
          <w:rFonts w:ascii="Book Antiqua" w:hAnsi="Book Antiqua" w:cs="Courier New"/>
          <w:b/>
          <w:sz w:val="22"/>
          <w:szCs w:val="22"/>
        </w:rPr>
        <w:t>for</w:t>
      </w:r>
      <w:r w:rsidR="00680E28" w:rsidRPr="006C287C">
        <w:rPr>
          <w:rFonts w:ascii="Book Antiqua" w:hAnsi="Book Antiqua" w:cs="Courier New"/>
          <w:b/>
          <w:bCs/>
          <w:sz w:val="22"/>
          <w:szCs w:val="22"/>
        </w:rPr>
        <w:t xml:space="preserve"> the Operation and Maintenance</w:t>
      </w:r>
      <w:r w:rsidR="00FF574A">
        <w:rPr>
          <w:rFonts w:ascii="Book Antiqua" w:hAnsi="Book Antiqua" w:cs="Courier New"/>
          <w:b/>
          <w:bCs/>
          <w:sz w:val="22"/>
          <w:szCs w:val="22"/>
        </w:rPr>
        <w:t xml:space="preserve"> of Cold Storages,</w:t>
      </w:r>
      <w:r w:rsidR="00E97973">
        <w:rPr>
          <w:rFonts w:ascii="Book Antiqua" w:hAnsi="Book Antiqua" w:cs="Courier New"/>
          <w:b/>
          <w:bCs/>
          <w:sz w:val="22"/>
          <w:szCs w:val="22"/>
        </w:rPr>
        <w:t xml:space="preserve"> at</w:t>
      </w:r>
      <w:r w:rsidR="00FF574A">
        <w:rPr>
          <w:rFonts w:ascii="Book Antiqua" w:hAnsi="Book Antiqua" w:cs="Courier New"/>
          <w:b/>
          <w:bCs/>
          <w:sz w:val="22"/>
          <w:szCs w:val="22"/>
        </w:rPr>
        <w:t xml:space="preserve"> KINFRA</w:t>
      </w:r>
      <w:r w:rsidR="001E25AE">
        <w:rPr>
          <w:rFonts w:ascii="Book Antiqua" w:hAnsi="Book Antiqua" w:cs="Courier New"/>
          <w:b/>
          <w:bCs/>
          <w:sz w:val="22"/>
          <w:szCs w:val="22"/>
        </w:rPr>
        <w:t xml:space="preserve"> Park, ---------- (</w:t>
      </w:r>
      <w:r w:rsidR="00E97973">
        <w:rPr>
          <w:rFonts w:ascii="Book Antiqua" w:hAnsi="Book Antiqua" w:cs="Courier New"/>
          <w:b/>
          <w:bCs/>
          <w:sz w:val="22"/>
          <w:szCs w:val="22"/>
        </w:rPr>
        <w:t>Mazhuvannoor/ Kalpetta</w:t>
      </w:r>
      <w:r w:rsidR="001E25AE">
        <w:rPr>
          <w:rFonts w:ascii="Book Antiqua" w:hAnsi="Book Antiqua" w:cs="Courier New"/>
          <w:b/>
          <w:bCs/>
          <w:sz w:val="22"/>
          <w:szCs w:val="22"/>
        </w:rPr>
        <w:t>)</w:t>
      </w:r>
      <w:r w:rsidR="00680E28" w:rsidRPr="006C287C">
        <w:rPr>
          <w:rFonts w:ascii="Book Antiqua" w:hAnsi="Book Antiqua" w:cs="Courier New"/>
          <w:sz w:val="22"/>
          <w:szCs w:val="22"/>
        </w:rPr>
        <w:t>” and “</w:t>
      </w:r>
      <w:r w:rsidR="00680E28" w:rsidRPr="006C287C">
        <w:rPr>
          <w:rFonts w:ascii="Book Antiqua" w:hAnsi="Book Antiqua" w:cs="Courier New"/>
          <w:b/>
          <w:bCs/>
          <w:sz w:val="22"/>
          <w:szCs w:val="22"/>
        </w:rPr>
        <w:t xml:space="preserve">Price Bid for the Operation and Maintenance of the </w:t>
      </w:r>
      <w:r w:rsidR="00E97973">
        <w:rPr>
          <w:rFonts w:ascii="Book Antiqua" w:hAnsi="Book Antiqua" w:cs="Courier New"/>
          <w:b/>
          <w:bCs/>
          <w:sz w:val="22"/>
          <w:szCs w:val="22"/>
        </w:rPr>
        <w:t>Cold Storages at</w:t>
      </w:r>
      <w:r w:rsidR="00FF574A">
        <w:rPr>
          <w:rFonts w:ascii="Book Antiqua" w:hAnsi="Book Antiqua" w:cs="Courier New"/>
          <w:b/>
          <w:bCs/>
          <w:sz w:val="22"/>
          <w:szCs w:val="22"/>
        </w:rPr>
        <w:t xml:space="preserve"> KINFRA</w:t>
      </w:r>
      <w:r w:rsidR="00E97973">
        <w:rPr>
          <w:rFonts w:ascii="Book Antiqua" w:hAnsi="Book Antiqua" w:cs="Courier New"/>
          <w:b/>
          <w:bCs/>
          <w:sz w:val="22"/>
          <w:szCs w:val="22"/>
        </w:rPr>
        <w:t xml:space="preserve"> Park, </w:t>
      </w:r>
      <w:r w:rsidR="001E25AE">
        <w:rPr>
          <w:rFonts w:ascii="Book Antiqua" w:hAnsi="Book Antiqua" w:cs="Courier New"/>
          <w:b/>
          <w:bCs/>
          <w:sz w:val="22"/>
          <w:szCs w:val="22"/>
        </w:rPr>
        <w:t>--------- (</w:t>
      </w:r>
      <w:r w:rsidR="00E97973">
        <w:rPr>
          <w:rFonts w:ascii="Book Antiqua" w:hAnsi="Book Antiqua" w:cs="Courier New"/>
          <w:b/>
          <w:bCs/>
          <w:sz w:val="22"/>
          <w:szCs w:val="22"/>
        </w:rPr>
        <w:t>Mazhuvannoor/Kalpetta</w:t>
      </w:r>
      <w:r w:rsidR="001E25AE">
        <w:rPr>
          <w:rFonts w:ascii="Book Antiqua" w:hAnsi="Book Antiqua" w:cs="Courier New"/>
          <w:b/>
          <w:bCs/>
          <w:sz w:val="22"/>
          <w:szCs w:val="22"/>
        </w:rPr>
        <w:t>)</w:t>
      </w:r>
      <w:r w:rsidR="00680E28" w:rsidRPr="006C287C">
        <w:rPr>
          <w:rFonts w:ascii="Book Antiqua" w:hAnsi="Book Antiqua" w:cs="Courier New"/>
          <w:sz w:val="22"/>
          <w:szCs w:val="22"/>
        </w:rPr>
        <w:t xml:space="preserve">” respectively which will then be enclosed in one single sealed envelope clearly super scribed </w:t>
      </w:r>
      <w:r w:rsidR="00680E28" w:rsidRPr="006C287C">
        <w:rPr>
          <w:rFonts w:ascii="Book Antiqua" w:hAnsi="Book Antiqua" w:cs="Courier New"/>
          <w:b/>
          <w:bCs/>
          <w:sz w:val="22"/>
          <w:szCs w:val="22"/>
        </w:rPr>
        <w:t>“Business/Development Plan &amp; Price Bid for the Operation and Main</w:t>
      </w:r>
      <w:r w:rsidR="00E97973">
        <w:rPr>
          <w:rFonts w:ascii="Book Antiqua" w:hAnsi="Book Antiqua" w:cs="Courier New"/>
          <w:b/>
          <w:bCs/>
          <w:sz w:val="22"/>
          <w:szCs w:val="22"/>
        </w:rPr>
        <w:t xml:space="preserve">tenance of Cold Storages at KINFRA Park, </w:t>
      </w:r>
      <w:r w:rsidR="001E25AE">
        <w:rPr>
          <w:rFonts w:ascii="Book Antiqua" w:hAnsi="Book Antiqua" w:cs="Courier New"/>
          <w:b/>
          <w:bCs/>
          <w:sz w:val="22"/>
          <w:szCs w:val="22"/>
        </w:rPr>
        <w:t>------------- (</w:t>
      </w:r>
      <w:r w:rsidR="00E97973">
        <w:rPr>
          <w:rFonts w:ascii="Book Antiqua" w:hAnsi="Book Antiqua" w:cs="Courier New"/>
          <w:b/>
          <w:bCs/>
          <w:sz w:val="22"/>
          <w:szCs w:val="22"/>
        </w:rPr>
        <w:t>Mazhuvannoor/ Kalpetta</w:t>
      </w:r>
      <w:r w:rsidR="001E25AE">
        <w:rPr>
          <w:rFonts w:ascii="Book Antiqua" w:hAnsi="Book Antiqua" w:cs="Courier New"/>
          <w:b/>
          <w:bCs/>
          <w:sz w:val="22"/>
          <w:szCs w:val="22"/>
        </w:rPr>
        <w:t>)</w:t>
      </w:r>
      <w:r w:rsidR="00680E28" w:rsidRPr="006C287C">
        <w:rPr>
          <w:rFonts w:ascii="Book Antiqua" w:hAnsi="Book Antiqua" w:cs="Courier New"/>
          <w:b/>
          <w:bCs/>
          <w:sz w:val="22"/>
          <w:szCs w:val="22"/>
        </w:rPr>
        <w:t>”.</w:t>
      </w:r>
    </w:p>
    <w:p w:rsidR="00986583" w:rsidRPr="00F8728A" w:rsidRDefault="007905D0" w:rsidP="00F8728A">
      <w:pPr>
        <w:pStyle w:val="BodyText"/>
        <w:numPr>
          <w:ilvl w:val="2"/>
          <w:numId w:val="9"/>
        </w:numPr>
        <w:tabs>
          <w:tab w:val="left" w:pos="720"/>
        </w:tabs>
        <w:spacing w:line="360" w:lineRule="auto"/>
        <w:rPr>
          <w:rFonts w:ascii="Book Antiqua" w:hAnsi="Book Antiqua" w:cs="Courier New"/>
          <w:b/>
          <w:bCs/>
          <w:color w:val="000000"/>
          <w:sz w:val="22"/>
          <w:szCs w:val="22"/>
        </w:rPr>
      </w:pPr>
      <w:r w:rsidRPr="006C287C">
        <w:rPr>
          <w:rFonts w:ascii="Book Antiqua" w:hAnsi="Book Antiqua" w:cs="Courier New"/>
          <w:color w:val="000000"/>
          <w:sz w:val="22"/>
          <w:szCs w:val="22"/>
        </w:rPr>
        <w:t xml:space="preserve">The Bidder shall submit the Price Bid in the prescribed format as given in the </w:t>
      </w:r>
      <w:r w:rsidRPr="006C287C">
        <w:rPr>
          <w:rFonts w:ascii="Book Antiqua" w:hAnsi="Book Antiqua" w:cs="Courier New"/>
          <w:b/>
          <w:color w:val="000000"/>
          <w:sz w:val="22"/>
          <w:szCs w:val="22"/>
        </w:rPr>
        <w:t xml:space="preserve">Annexure </w:t>
      </w:r>
      <w:r w:rsidR="007B7D58">
        <w:rPr>
          <w:rFonts w:ascii="Book Antiqua" w:hAnsi="Book Antiqua" w:cs="Courier New"/>
          <w:b/>
          <w:color w:val="000000"/>
          <w:sz w:val="22"/>
          <w:szCs w:val="22"/>
        </w:rPr>
        <w:t>C/</w:t>
      </w:r>
      <w:r w:rsidR="00E969B1" w:rsidRPr="006C287C">
        <w:rPr>
          <w:rFonts w:ascii="Book Antiqua" w:hAnsi="Book Antiqua" w:cs="Courier New"/>
          <w:b/>
          <w:color w:val="000000"/>
          <w:sz w:val="22"/>
          <w:szCs w:val="22"/>
        </w:rPr>
        <w:t>D</w:t>
      </w:r>
      <w:r w:rsidR="00111D7D">
        <w:rPr>
          <w:rFonts w:ascii="Book Antiqua" w:hAnsi="Book Antiqua" w:cs="Courier New"/>
          <w:b/>
          <w:color w:val="000000"/>
          <w:sz w:val="22"/>
          <w:szCs w:val="22"/>
        </w:rPr>
        <w:t xml:space="preserve"> </w:t>
      </w:r>
      <w:r w:rsidRPr="006C287C">
        <w:rPr>
          <w:rFonts w:ascii="Book Antiqua" w:hAnsi="Book Antiqua" w:cs="Courier New"/>
          <w:color w:val="000000"/>
          <w:sz w:val="22"/>
          <w:szCs w:val="22"/>
        </w:rPr>
        <w:t>of this RFP.</w:t>
      </w:r>
      <w:r w:rsidR="00111D7D">
        <w:rPr>
          <w:rFonts w:ascii="Book Antiqua" w:hAnsi="Book Antiqua" w:cs="Courier New"/>
          <w:color w:val="000000"/>
          <w:sz w:val="22"/>
          <w:szCs w:val="22"/>
        </w:rPr>
        <w:t xml:space="preserve"> </w:t>
      </w:r>
      <w:r w:rsidRPr="006C287C">
        <w:rPr>
          <w:rFonts w:ascii="Book Antiqua" w:hAnsi="Book Antiqua" w:cs="Courier New"/>
          <w:color w:val="000000"/>
          <w:sz w:val="22"/>
          <w:szCs w:val="22"/>
        </w:rPr>
        <w:t>The Bidder shall quote a Lease Premium (in lump sum amount), higher th</w:t>
      </w:r>
      <w:r w:rsidR="00FF574A">
        <w:rPr>
          <w:rFonts w:ascii="Book Antiqua" w:hAnsi="Book Antiqua" w:cs="Courier New"/>
          <w:color w:val="000000"/>
          <w:sz w:val="22"/>
          <w:szCs w:val="22"/>
        </w:rPr>
        <w:t>an the upset price fixed by KINFRA</w:t>
      </w:r>
      <w:r w:rsidRPr="006C287C">
        <w:rPr>
          <w:rFonts w:ascii="Book Antiqua" w:hAnsi="Book Antiqua" w:cs="Courier New"/>
          <w:color w:val="000000"/>
          <w:sz w:val="22"/>
          <w:szCs w:val="22"/>
        </w:rPr>
        <w:t>. Any conditional Price Bid or Price Bid not in the format will be rejected.</w:t>
      </w:r>
    </w:p>
    <w:p w:rsidR="00A55911" w:rsidRPr="006C287C" w:rsidRDefault="00A55911" w:rsidP="007905D0">
      <w:pPr>
        <w:pStyle w:val="BodyText"/>
        <w:tabs>
          <w:tab w:val="left" w:pos="720"/>
        </w:tabs>
        <w:spacing w:line="360" w:lineRule="auto"/>
        <w:rPr>
          <w:rFonts w:ascii="Book Antiqua" w:hAnsi="Book Antiqua" w:cs="Courier New"/>
          <w:color w:val="000000"/>
          <w:sz w:val="22"/>
          <w:szCs w:val="22"/>
        </w:rPr>
      </w:pPr>
    </w:p>
    <w:p w:rsidR="007905D0" w:rsidRPr="006C287C" w:rsidRDefault="009B38E6" w:rsidP="007905D0">
      <w:pPr>
        <w:pStyle w:val="BodyText"/>
        <w:tabs>
          <w:tab w:val="left" w:pos="720"/>
        </w:tabs>
        <w:spacing w:line="360" w:lineRule="auto"/>
        <w:rPr>
          <w:rFonts w:ascii="Book Antiqua" w:hAnsi="Book Antiqua" w:cs="Courier New"/>
          <w:color w:val="000000"/>
          <w:sz w:val="22"/>
          <w:szCs w:val="22"/>
        </w:rPr>
      </w:pPr>
      <w:r w:rsidRPr="00A7245C">
        <w:rPr>
          <w:rFonts w:ascii="Book Antiqua" w:hAnsi="Book Antiqua" w:cs="Courier New"/>
          <w:b/>
          <w:color w:val="000000"/>
          <w:sz w:val="22"/>
          <w:szCs w:val="22"/>
        </w:rPr>
        <w:t>3.9.3</w:t>
      </w:r>
      <w:r w:rsidR="007905D0" w:rsidRPr="006C287C">
        <w:rPr>
          <w:rFonts w:ascii="Book Antiqua" w:hAnsi="Book Antiqua" w:cs="Courier New"/>
          <w:color w:val="000000"/>
          <w:sz w:val="22"/>
          <w:szCs w:val="22"/>
        </w:rPr>
        <w:t xml:space="preserve">    The envelopes shall be addressed to:</w:t>
      </w:r>
    </w:p>
    <w:p w:rsidR="007905D0" w:rsidRPr="006C287C" w:rsidRDefault="007905D0" w:rsidP="007905D0">
      <w:pPr>
        <w:pStyle w:val="BodyText"/>
        <w:spacing w:line="360" w:lineRule="auto"/>
        <w:ind w:left="1440" w:hanging="1440"/>
        <w:rPr>
          <w:rFonts w:ascii="Book Antiqua" w:hAnsi="Book Antiqua" w:cs="Courier New"/>
          <w:b/>
          <w:bCs/>
          <w:color w:val="000000"/>
          <w:sz w:val="22"/>
          <w:szCs w:val="22"/>
        </w:rPr>
      </w:pPr>
      <w:r w:rsidRPr="006C287C">
        <w:rPr>
          <w:rFonts w:ascii="Book Antiqua" w:hAnsi="Book Antiqua" w:cs="Courier New"/>
          <w:color w:val="000000"/>
          <w:sz w:val="22"/>
          <w:szCs w:val="22"/>
        </w:rPr>
        <w:tab/>
        <w:t xml:space="preserve">ATTN. OF  </w:t>
      </w:r>
      <w:r w:rsidRPr="006C287C">
        <w:rPr>
          <w:rFonts w:ascii="Book Antiqua" w:hAnsi="Book Antiqua" w:cs="Courier New"/>
          <w:color w:val="000000"/>
          <w:sz w:val="22"/>
          <w:szCs w:val="22"/>
        </w:rPr>
        <w:tab/>
        <w:t>:</w:t>
      </w:r>
      <w:r w:rsidRPr="006C287C">
        <w:rPr>
          <w:rFonts w:ascii="Book Antiqua" w:hAnsi="Book Antiqua" w:cs="Courier New"/>
          <w:color w:val="000000"/>
          <w:sz w:val="22"/>
          <w:szCs w:val="22"/>
        </w:rPr>
        <w:tab/>
      </w:r>
      <w:r w:rsidRPr="006C287C">
        <w:rPr>
          <w:rFonts w:ascii="Book Antiqua" w:hAnsi="Book Antiqua" w:cs="Courier New"/>
          <w:b/>
          <w:bCs/>
          <w:color w:val="000000"/>
          <w:sz w:val="22"/>
          <w:szCs w:val="22"/>
        </w:rPr>
        <w:t xml:space="preserve">THE MANAGING DIRECTOR </w:t>
      </w:r>
    </w:p>
    <w:p w:rsidR="007905D0" w:rsidRPr="006C287C" w:rsidRDefault="007905D0" w:rsidP="007905D0">
      <w:pPr>
        <w:pStyle w:val="BodyText"/>
        <w:spacing w:line="360" w:lineRule="auto"/>
        <w:ind w:left="2880" w:firstLine="720"/>
        <w:rPr>
          <w:rFonts w:ascii="Book Antiqua" w:hAnsi="Book Antiqua" w:cs="Courier New"/>
          <w:b/>
          <w:color w:val="000000"/>
          <w:sz w:val="22"/>
          <w:szCs w:val="22"/>
        </w:rPr>
      </w:pPr>
      <w:r w:rsidRPr="006C287C">
        <w:rPr>
          <w:rFonts w:ascii="Book Antiqua" w:hAnsi="Book Antiqua" w:cs="Courier New"/>
          <w:b/>
          <w:bCs/>
          <w:color w:val="000000"/>
          <w:sz w:val="22"/>
          <w:szCs w:val="22"/>
        </w:rPr>
        <w:t>KINFRA</w:t>
      </w:r>
    </w:p>
    <w:p w:rsidR="007905D0" w:rsidRPr="006C287C" w:rsidRDefault="007905D0" w:rsidP="007905D0">
      <w:pPr>
        <w:pStyle w:val="BodyText"/>
        <w:tabs>
          <w:tab w:val="left" w:pos="540"/>
          <w:tab w:val="left" w:pos="1440"/>
          <w:tab w:val="left" w:pos="2700"/>
          <w:tab w:val="left" w:pos="2880"/>
          <w:tab w:val="left" w:pos="3600"/>
        </w:tabs>
        <w:spacing w:line="360" w:lineRule="auto"/>
        <w:ind w:left="3600" w:hanging="3600"/>
        <w:rPr>
          <w:rFonts w:ascii="Book Antiqua" w:hAnsi="Book Antiqua" w:cs="Courier New"/>
          <w:b/>
          <w:bCs/>
          <w:color w:val="000000"/>
          <w:sz w:val="22"/>
          <w:szCs w:val="22"/>
        </w:rPr>
      </w:pPr>
      <w:r w:rsidRPr="006C287C">
        <w:rPr>
          <w:rFonts w:ascii="Book Antiqua" w:hAnsi="Book Antiqua" w:cs="Courier New"/>
          <w:color w:val="000000"/>
          <w:sz w:val="22"/>
          <w:szCs w:val="22"/>
        </w:rPr>
        <w:tab/>
      </w:r>
      <w:r w:rsidRPr="006C287C">
        <w:rPr>
          <w:rFonts w:ascii="Book Antiqua" w:hAnsi="Book Antiqua" w:cs="Courier New"/>
          <w:color w:val="000000"/>
          <w:sz w:val="22"/>
          <w:szCs w:val="22"/>
        </w:rPr>
        <w:tab/>
        <w:t>ADDRESS</w:t>
      </w:r>
      <w:r w:rsidRPr="006C287C">
        <w:rPr>
          <w:rFonts w:ascii="Book Antiqua" w:hAnsi="Book Antiqua" w:cs="Courier New"/>
          <w:color w:val="000000"/>
          <w:sz w:val="22"/>
          <w:szCs w:val="22"/>
        </w:rPr>
        <w:tab/>
      </w:r>
      <w:r w:rsidRPr="006C287C">
        <w:rPr>
          <w:rFonts w:ascii="Book Antiqua" w:hAnsi="Book Antiqua" w:cs="Courier New"/>
          <w:color w:val="000000"/>
          <w:sz w:val="22"/>
          <w:szCs w:val="22"/>
        </w:rPr>
        <w:tab/>
        <w:t xml:space="preserve">: </w:t>
      </w:r>
      <w:r w:rsidRPr="006C287C">
        <w:rPr>
          <w:rFonts w:ascii="Book Antiqua" w:hAnsi="Book Antiqua" w:cs="Courier New"/>
          <w:color w:val="000000"/>
          <w:sz w:val="22"/>
          <w:szCs w:val="22"/>
        </w:rPr>
        <w:tab/>
      </w:r>
      <w:r w:rsidR="00FF574A">
        <w:rPr>
          <w:rFonts w:ascii="Book Antiqua" w:hAnsi="Book Antiqua" w:cs="Courier New"/>
          <w:b/>
          <w:bCs/>
          <w:color w:val="000000"/>
          <w:sz w:val="22"/>
          <w:szCs w:val="22"/>
        </w:rPr>
        <w:t>KINFRA House, TC 31/2312,</w:t>
      </w:r>
    </w:p>
    <w:p w:rsidR="007905D0" w:rsidRPr="006C287C" w:rsidRDefault="00FF574A" w:rsidP="007905D0">
      <w:pPr>
        <w:pStyle w:val="BodyText"/>
        <w:tabs>
          <w:tab w:val="left" w:pos="540"/>
          <w:tab w:val="left" w:pos="1440"/>
          <w:tab w:val="left" w:pos="2700"/>
          <w:tab w:val="left" w:pos="2880"/>
          <w:tab w:val="left" w:pos="3600"/>
        </w:tabs>
        <w:spacing w:line="360" w:lineRule="auto"/>
        <w:ind w:left="3600" w:hanging="3600"/>
        <w:rPr>
          <w:rFonts w:ascii="Book Antiqua" w:hAnsi="Book Antiqua" w:cs="Courier New"/>
          <w:b/>
          <w:bCs/>
          <w:color w:val="000000"/>
          <w:sz w:val="22"/>
          <w:szCs w:val="22"/>
        </w:rPr>
      </w:pPr>
      <w:r>
        <w:rPr>
          <w:rFonts w:ascii="Book Antiqua" w:hAnsi="Book Antiqua" w:cs="Courier New"/>
          <w:b/>
          <w:bCs/>
          <w:color w:val="000000"/>
          <w:sz w:val="22"/>
          <w:szCs w:val="22"/>
        </w:rPr>
        <w:tab/>
      </w:r>
      <w:r>
        <w:rPr>
          <w:rFonts w:ascii="Book Antiqua" w:hAnsi="Book Antiqua" w:cs="Courier New"/>
          <w:b/>
          <w:bCs/>
          <w:color w:val="000000"/>
          <w:sz w:val="22"/>
          <w:szCs w:val="22"/>
        </w:rPr>
        <w:tab/>
      </w:r>
      <w:r>
        <w:rPr>
          <w:rFonts w:ascii="Book Antiqua" w:hAnsi="Book Antiqua" w:cs="Courier New"/>
          <w:b/>
          <w:bCs/>
          <w:color w:val="000000"/>
          <w:sz w:val="22"/>
          <w:szCs w:val="22"/>
        </w:rPr>
        <w:tab/>
      </w:r>
      <w:r>
        <w:rPr>
          <w:rFonts w:ascii="Book Antiqua" w:hAnsi="Book Antiqua" w:cs="Courier New"/>
          <w:b/>
          <w:bCs/>
          <w:color w:val="000000"/>
          <w:sz w:val="22"/>
          <w:szCs w:val="22"/>
        </w:rPr>
        <w:tab/>
      </w:r>
      <w:r>
        <w:rPr>
          <w:rFonts w:ascii="Book Antiqua" w:hAnsi="Book Antiqua" w:cs="Courier New"/>
          <w:b/>
          <w:bCs/>
          <w:color w:val="000000"/>
          <w:sz w:val="22"/>
          <w:szCs w:val="22"/>
        </w:rPr>
        <w:tab/>
        <w:t>Sasthamangalam,</w:t>
      </w:r>
    </w:p>
    <w:p w:rsidR="007905D0" w:rsidRDefault="007905D0" w:rsidP="00FF574A">
      <w:pPr>
        <w:pStyle w:val="BodyText"/>
        <w:tabs>
          <w:tab w:val="left" w:pos="540"/>
          <w:tab w:val="left" w:pos="1440"/>
          <w:tab w:val="left" w:pos="2700"/>
          <w:tab w:val="left" w:pos="2880"/>
          <w:tab w:val="left" w:pos="3600"/>
        </w:tabs>
        <w:spacing w:line="360" w:lineRule="auto"/>
        <w:ind w:left="3600" w:hanging="3600"/>
        <w:rPr>
          <w:rFonts w:ascii="Book Antiqua" w:hAnsi="Book Antiqua" w:cs="Courier New"/>
          <w:b/>
          <w:bCs/>
          <w:color w:val="000000"/>
          <w:sz w:val="22"/>
          <w:szCs w:val="22"/>
        </w:rPr>
      </w:pPr>
      <w:r w:rsidRPr="006C287C">
        <w:rPr>
          <w:rFonts w:ascii="Book Antiqua" w:hAnsi="Book Antiqua" w:cs="Courier New"/>
          <w:b/>
          <w:bCs/>
          <w:color w:val="000000"/>
          <w:sz w:val="22"/>
          <w:szCs w:val="22"/>
        </w:rPr>
        <w:tab/>
      </w:r>
      <w:r w:rsidRPr="006C287C">
        <w:rPr>
          <w:rFonts w:ascii="Book Antiqua" w:hAnsi="Book Antiqua" w:cs="Courier New"/>
          <w:b/>
          <w:bCs/>
          <w:color w:val="000000"/>
          <w:sz w:val="22"/>
          <w:szCs w:val="22"/>
        </w:rPr>
        <w:tab/>
      </w:r>
      <w:r w:rsidRPr="006C287C">
        <w:rPr>
          <w:rFonts w:ascii="Book Antiqua" w:hAnsi="Book Antiqua" w:cs="Courier New"/>
          <w:b/>
          <w:bCs/>
          <w:color w:val="000000"/>
          <w:sz w:val="22"/>
          <w:szCs w:val="22"/>
        </w:rPr>
        <w:tab/>
      </w:r>
      <w:r w:rsidRPr="006C287C">
        <w:rPr>
          <w:rFonts w:ascii="Book Antiqua" w:hAnsi="Book Antiqua" w:cs="Courier New"/>
          <w:b/>
          <w:bCs/>
          <w:color w:val="000000"/>
          <w:sz w:val="22"/>
          <w:szCs w:val="22"/>
        </w:rPr>
        <w:tab/>
      </w:r>
      <w:r w:rsidRPr="006C287C">
        <w:rPr>
          <w:rFonts w:ascii="Book Antiqua" w:hAnsi="Book Antiqua" w:cs="Courier New"/>
          <w:b/>
          <w:bCs/>
          <w:color w:val="000000"/>
          <w:sz w:val="22"/>
          <w:szCs w:val="22"/>
        </w:rPr>
        <w:tab/>
        <w:t xml:space="preserve">Trivandrum – 695 </w:t>
      </w:r>
      <w:r w:rsidR="00FF574A">
        <w:rPr>
          <w:rFonts w:ascii="Book Antiqua" w:hAnsi="Book Antiqua" w:cs="Courier New"/>
          <w:b/>
          <w:bCs/>
          <w:color w:val="000000"/>
          <w:sz w:val="22"/>
          <w:szCs w:val="22"/>
        </w:rPr>
        <w:t>010</w:t>
      </w:r>
    </w:p>
    <w:p w:rsidR="00E97973" w:rsidRPr="006C287C" w:rsidRDefault="00E97973" w:rsidP="00E97973">
      <w:pPr>
        <w:pStyle w:val="BodyText"/>
        <w:tabs>
          <w:tab w:val="left" w:pos="540"/>
          <w:tab w:val="left" w:pos="1440"/>
          <w:tab w:val="left" w:pos="2700"/>
          <w:tab w:val="left" w:pos="2880"/>
          <w:tab w:val="left" w:pos="3600"/>
        </w:tabs>
        <w:spacing w:line="360" w:lineRule="auto"/>
        <w:ind w:left="3600" w:hanging="56"/>
        <w:rPr>
          <w:rFonts w:ascii="Book Antiqua" w:hAnsi="Book Antiqua" w:cs="Courier New"/>
          <w:color w:val="000000"/>
          <w:sz w:val="22"/>
          <w:szCs w:val="22"/>
        </w:rPr>
      </w:pPr>
      <w:r>
        <w:rPr>
          <w:rFonts w:ascii="Book Antiqua" w:hAnsi="Book Antiqua" w:cs="Courier New"/>
          <w:b/>
          <w:bCs/>
          <w:color w:val="000000"/>
          <w:sz w:val="22"/>
          <w:szCs w:val="22"/>
        </w:rPr>
        <w:t xml:space="preserve"> Tel: 0471-2716585</w:t>
      </w:r>
    </w:p>
    <w:p w:rsidR="007905D0" w:rsidRPr="006C287C" w:rsidRDefault="007905D0" w:rsidP="007905D0">
      <w:pPr>
        <w:pStyle w:val="BodyText"/>
        <w:tabs>
          <w:tab w:val="left" w:pos="540"/>
          <w:tab w:val="left" w:pos="1440"/>
          <w:tab w:val="left" w:pos="2700"/>
          <w:tab w:val="left" w:pos="2880"/>
          <w:tab w:val="left" w:pos="3600"/>
        </w:tabs>
        <w:spacing w:line="360" w:lineRule="auto"/>
        <w:ind w:left="3600" w:hanging="3600"/>
        <w:rPr>
          <w:rFonts w:ascii="Book Antiqua" w:hAnsi="Book Antiqua" w:cs="Courier New"/>
          <w:color w:val="000000"/>
          <w:sz w:val="22"/>
          <w:szCs w:val="22"/>
        </w:rPr>
      </w:pPr>
    </w:p>
    <w:p w:rsidR="007905D0" w:rsidRPr="006C287C" w:rsidRDefault="009B38E6" w:rsidP="007905D0">
      <w:pPr>
        <w:pStyle w:val="BodyText"/>
        <w:tabs>
          <w:tab w:val="left" w:pos="720"/>
        </w:tabs>
        <w:spacing w:line="360" w:lineRule="auto"/>
        <w:ind w:left="720" w:hanging="720"/>
        <w:outlineLvl w:val="0"/>
        <w:rPr>
          <w:rFonts w:ascii="Book Antiqua" w:hAnsi="Book Antiqua" w:cs="Courier New"/>
          <w:color w:val="000000"/>
          <w:sz w:val="22"/>
          <w:szCs w:val="22"/>
        </w:rPr>
      </w:pPr>
      <w:r w:rsidRPr="00A7245C">
        <w:rPr>
          <w:rFonts w:ascii="Book Antiqua" w:hAnsi="Book Antiqua" w:cs="Courier New"/>
          <w:b/>
          <w:color w:val="000000"/>
          <w:sz w:val="22"/>
          <w:szCs w:val="22"/>
        </w:rPr>
        <w:lastRenderedPageBreak/>
        <w:t>3.9.4</w:t>
      </w:r>
      <w:r>
        <w:rPr>
          <w:rFonts w:ascii="Book Antiqua" w:hAnsi="Book Antiqua" w:cs="Courier New"/>
          <w:color w:val="000000"/>
          <w:sz w:val="22"/>
          <w:szCs w:val="22"/>
        </w:rPr>
        <w:tab/>
        <w:t>KINFRA</w:t>
      </w:r>
      <w:r w:rsidR="007905D0" w:rsidRPr="006C287C">
        <w:rPr>
          <w:rFonts w:ascii="Book Antiqua" w:hAnsi="Book Antiqua" w:cs="Courier New"/>
          <w:color w:val="000000"/>
          <w:sz w:val="22"/>
          <w:szCs w:val="22"/>
        </w:rPr>
        <w:t xml:space="preserve"> assumes no responsibility for the misplacement or premature ope</w:t>
      </w:r>
      <w:r>
        <w:rPr>
          <w:rFonts w:ascii="Book Antiqua" w:hAnsi="Book Antiqua" w:cs="Courier New"/>
          <w:color w:val="000000"/>
          <w:sz w:val="22"/>
          <w:szCs w:val="22"/>
        </w:rPr>
        <w:t>ning of the Bids submitted. KINFRA</w:t>
      </w:r>
      <w:r w:rsidR="007905D0" w:rsidRPr="006C287C">
        <w:rPr>
          <w:rFonts w:ascii="Book Antiqua" w:hAnsi="Book Antiqua" w:cs="Courier New"/>
          <w:color w:val="000000"/>
          <w:sz w:val="22"/>
          <w:szCs w:val="22"/>
        </w:rPr>
        <w:t xml:space="preserve"> will not be responsible for any postal delays or delay in transit for submitting the Bids.</w:t>
      </w:r>
    </w:p>
    <w:p w:rsidR="00A7245C" w:rsidRDefault="00A7245C" w:rsidP="007905D0">
      <w:pPr>
        <w:pStyle w:val="BodyText"/>
        <w:spacing w:line="360" w:lineRule="auto"/>
        <w:outlineLvl w:val="0"/>
        <w:rPr>
          <w:rFonts w:ascii="Book Antiqua" w:hAnsi="Book Antiqua" w:cs="Courier New"/>
          <w:b/>
          <w:bCs/>
          <w:color w:val="000000"/>
          <w:sz w:val="22"/>
          <w:szCs w:val="22"/>
        </w:rPr>
      </w:pPr>
    </w:p>
    <w:p w:rsidR="007905D0" w:rsidRPr="006C287C" w:rsidRDefault="007905D0" w:rsidP="00A7245C">
      <w:pPr>
        <w:pStyle w:val="BodyText"/>
        <w:spacing w:after="240" w:line="360" w:lineRule="auto"/>
        <w:outlineLvl w:val="0"/>
        <w:rPr>
          <w:rFonts w:ascii="Book Antiqua" w:hAnsi="Book Antiqua" w:cs="Courier New"/>
          <w:b/>
          <w:bCs/>
          <w:color w:val="000000"/>
          <w:sz w:val="22"/>
          <w:szCs w:val="22"/>
        </w:rPr>
      </w:pPr>
      <w:r w:rsidRPr="006C287C">
        <w:rPr>
          <w:rFonts w:ascii="Book Antiqua" w:hAnsi="Book Antiqua" w:cs="Courier New"/>
          <w:b/>
          <w:bCs/>
          <w:color w:val="000000"/>
          <w:sz w:val="22"/>
          <w:szCs w:val="22"/>
        </w:rPr>
        <w:t>3.10</w:t>
      </w:r>
      <w:r w:rsidRPr="006C287C">
        <w:rPr>
          <w:rFonts w:ascii="Book Antiqua" w:hAnsi="Book Antiqua" w:cs="Courier New"/>
          <w:b/>
          <w:bCs/>
          <w:color w:val="000000"/>
          <w:sz w:val="22"/>
          <w:szCs w:val="22"/>
        </w:rPr>
        <w:tab/>
        <w:t>Right to accept any Bid and to reject any or all Bids</w:t>
      </w:r>
    </w:p>
    <w:p w:rsidR="009B38E6" w:rsidRDefault="007905D0" w:rsidP="00A7245C">
      <w:pPr>
        <w:pStyle w:val="BodyText"/>
        <w:spacing w:line="360" w:lineRule="auto"/>
        <w:ind w:left="720" w:hanging="720"/>
        <w:rPr>
          <w:rFonts w:ascii="Book Antiqua" w:hAnsi="Book Antiqua" w:cs="Courier New"/>
          <w:color w:val="000000"/>
          <w:sz w:val="22"/>
          <w:szCs w:val="22"/>
        </w:rPr>
      </w:pPr>
      <w:r w:rsidRPr="006C287C">
        <w:rPr>
          <w:rFonts w:ascii="Book Antiqua" w:hAnsi="Book Antiqua" w:cs="Courier New"/>
          <w:color w:val="000000"/>
          <w:sz w:val="22"/>
          <w:szCs w:val="22"/>
        </w:rPr>
        <w:t>3.10.1</w:t>
      </w:r>
      <w:r w:rsidRPr="006C287C">
        <w:rPr>
          <w:rFonts w:ascii="Book Antiqua" w:hAnsi="Book Antiqua" w:cs="Courier New"/>
          <w:color w:val="000000"/>
          <w:sz w:val="22"/>
          <w:szCs w:val="22"/>
        </w:rPr>
        <w:tab/>
        <w:t>Notwithstanding anyt</w:t>
      </w:r>
      <w:r w:rsidR="009B38E6">
        <w:rPr>
          <w:rFonts w:ascii="Book Antiqua" w:hAnsi="Book Antiqua" w:cs="Courier New"/>
          <w:color w:val="000000"/>
          <w:sz w:val="22"/>
          <w:szCs w:val="22"/>
        </w:rPr>
        <w:t>hing contained in this RFP, KINFRA</w:t>
      </w:r>
      <w:r w:rsidRPr="006C287C">
        <w:rPr>
          <w:rFonts w:ascii="Book Antiqua" w:hAnsi="Book Antiqua" w:cs="Courier New"/>
          <w:color w:val="000000"/>
          <w:sz w:val="22"/>
          <w:szCs w:val="22"/>
        </w:rPr>
        <w:t xml:space="preserve"> reserves the right to accept or reject any Bid/Bids and to annul the bidding process and reject all Bids, at any time prior to the signing of the license agreement without incurring any liability to the rejected Bidder/Bidders or any obligation to inform the affected Bidder/Bidders of the grounds for rejection.</w:t>
      </w:r>
    </w:p>
    <w:p w:rsidR="00A7245C" w:rsidRPr="00A7245C" w:rsidRDefault="00A7245C" w:rsidP="00A7245C">
      <w:pPr>
        <w:pStyle w:val="BodyText"/>
        <w:spacing w:line="360" w:lineRule="auto"/>
        <w:ind w:left="720" w:hanging="720"/>
        <w:rPr>
          <w:rFonts w:ascii="Book Antiqua" w:hAnsi="Book Antiqua" w:cs="Courier New"/>
          <w:color w:val="000000"/>
          <w:sz w:val="22"/>
          <w:szCs w:val="22"/>
        </w:rPr>
      </w:pPr>
    </w:p>
    <w:p w:rsidR="007905D0" w:rsidRPr="006C287C" w:rsidRDefault="007905D0" w:rsidP="00A7245C">
      <w:pPr>
        <w:pStyle w:val="BodyText"/>
        <w:spacing w:after="240" w:line="360" w:lineRule="auto"/>
        <w:outlineLvl w:val="0"/>
        <w:rPr>
          <w:rFonts w:ascii="Book Antiqua" w:hAnsi="Book Antiqua" w:cs="Courier New"/>
          <w:color w:val="000000"/>
          <w:sz w:val="22"/>
          <w:szCs w:val="22"/>
        </w:rPr>
      </w:pPr>
      <w:r w:rsidRPr="006C287C">
        <w:rPr>
          <w:rFonts w:ascii="Book Antiqua" w:hAnsi="Book Antiqua" w:cs="Courier New"/>
          <w:b/>
          <w:bCs/>
          <w:color w:val="000000"/>
          <w:sz w:val="22"/>
          <w:szCs w:val="22"/>
        </w:rPr>
        <w:t>3.11</w:t>
      </w:r>
      <w:r w:rsidRPr="006C287C">
        <w:rPr>
          <w:rFonts w:ascii="Book Antiqua" w:hAnsi="Book Antiqua" w:cs="Courier New"/>
          <w:b/>
          <w:bCs/>
          <w:color w:val="000000"/>
          <w:sz w:val="22"/>
          <w:szCs w:val="22"/>
        </w:rPr>
        <w:tab/>
        <w:t>Successful Bidder</w:t>
      </w:r>
    </w:p>
    <w:p w:rsidR="00043455" w:rsidRPr="006C287C" w:rsidRDefault="007905D0" w:rsidP="00A7245C">
      <w:pPr>
        <w:pStyle w:val="BodyText"/>
        <w:tabs>
          <w:tab w:val="left" w:pos="720"/>
        </w:tabs>
        <w:spacing w:after="240" w:line="360" w:lineRule="auto"/>
        <w:ind w:left="720" w:hanging="720"/>
        <w:rPr>
          <w:rFonts w:ascii="Book Antiqua" w:hAnsi="Book Antiqua" w:cs="Courier New"/>
          <w:color w:val="000000"/>
          <w:sz w:val="22"/>
          <w:szCs w:val="22"/>
        </w:rPr>
      </w:pPr>
      <w:r w:rsidRPr="006C287C">
        <w:rPr>
          <w:rFonts w:ascii="Book Antiqua" w:hAnsi="Book Antiqua" w:cs="Courier New"/>
          <w:color w:val="000000"/>
          <w:sz w:val="22"/>
          <w:szCs w:val="22"/>
        </w:rPr>
        <w:t>3.11.1</w:t>
      </w:r>
      <w:r w:rsidRPr="006C287C">
        <w:rPr>
          <w:rFonts w:ascii="Book Antiqua" w:hAnsi="Book Antiqua" w:cs="Courier New"/>
          <w:color w:val="000000"/>
          <w:sz w:val="22"/>
          <w:szCs w:val="22"/>
        </w:rPr>
        <w:tab/>
        <w:t xml:space="preserve"> The successful Bidder shall be selected based on the</w:t>
      </w:r>
      <w:r w:rsidR="00043455" w:rsidRPr="006C287C">
        <w:rPr>
          <w:rFonts w:ascii="Book Antiqua" w:hAnsi="Book Antiqua" w:cs="Courier New"/>
          <w:color w:val="000000"/>
          <w:sz w:val="22"/>
          <w:szCs w:val="22"/>
        </w:rPr>
        <w:t xml:space="preserve"> maximum lease rent offered among the technically qualified bidder. </w:t>
      </w:r>
    </w:p>
    <w:p w:rsidR="007905D0" w:rsidRPr="006C287C" w:rsidRDefault="00043455" w:rsidP="00A7245C">
      <w:pPr>
        <w:pStyle w:val="BodyText"/>
        <w:tabs>
          <w:tab w:val="left" w:pos="720"/>
        </w:tabs>
        <w:spacing w:after="240" w:line="360" w:lineRule="auto"/>
        <w:ind w:left="720" w:hanging="720"/>
        <w:rPr>
          <w:rFonts w:ascii="Book Antiqua" w:hAnsi="Book Antiqua" w:cs="Courier New"/>
          <w:color w:val="000000"/>
          <w:sz w:val="22"/>
          <w:szCs w:val="22"/>
        </w:rPr>
      </w:pPr>
      <w:r w:rsidRPr="006C287C">
        <w:rPr>
          <w:rFonts w:ascii="Book Antiqua" w:hAnsi="Book Antiqua" w:cs="Courier New"/>
          <w:color w:val="000000"/>
          <w:sz w:val="22"/>
          <w:szCs w:val="22"/>
        </w:rPr>
        <w:t xml:space="preserve">3.11.2 </w:t>
      </w:r>
      <w:r w:rsidR="009B38E6">
        <w:rPr>
          <w:rFonts w:ascii="Book Antiqua" w:hAnsi="Book Antiqua" w:cs="Courier New"/>
          <w:color w:val="000000"/>
          <w:sz w:val="22"/>
          <w:szCs w:val="22"/>
        </w:rPr>
        <w:t>The Operation of Cold Storages</w:t>
      </w:r>
      <w:r w:rsidR="007905D0" w:rsidRPr="006C287C">
        <w:rPr>
          <w:rFonts w:ascii="Book Antiqua" w:hAnsi="Book Antiqua" w:cs="Courier New"/>
          <w:color w:val="000000"/>
          <w:sz w:val="22"/>
          <w:szCs w:val="22"/>
        </w:rPr>
        <w:t xml:space="preserve"> will be awarded to the successful Bidder and would be intimated to come for signing of the Lease deed with KINFRA</w:t>
      </w:r>
    </w:p>
    <w:p w:rsidR="007905D0" w:rsidRPr="006C287C" w:rsidRDefault="007905D0" w:rsidP="00A7245C">
      <w:pPr>
        <w:pStyle w:val="BodyText"/>
        <w:numPr>
          <w:ilvl w:val="1"/>
          <w:numId w:val="20"/>
        </w:numPr>
        <w:spacing w:after="240" w:line="360" w:lineRule="auto"/>
        <w:ind w:left="709" w:hanging="709"/>
        <w:rPr>
          <w:rFonts w:ascii="Book Antiqua" w:hAnsi="Book Antiqua" w:cs="Courier New"/>
          <w:b/>
          <w:color w:val="000000"/>
          <w:sz w:val="22"/>
          <w:szCs w:val="22"/>
        </w:rPr>
      </w:pPr>
      <w:r w:rsidRPr="006C287C">
        <w:rPr>
          <w:rFonts w:ascii="Book Antiqua" w:hAnsi="Book Antiqua" w:cs="Courier New"/>
          <w:b/>
          <w:color w:val="000000"/>
          <w:sz w:val="22"/>
          <w:szCs w:val="22"/>
        </w:rPr>
        <w:t xml:space="preserve">Security Deposit </w:t>
      </w:r>
    </w:p>
    <w:p w:rsidR="00A55911" w:rsidRPr="00986583" w:rsidRDefault="007905D0" w:rsidP="00A7245C">
      <w:pPr>
        <w:pStyle w:val="BodyText"/>
        <w:spacing w:after="240" w:line="360" w:lineRule="auto"/>
        <w:ind w:left="720"/>
        <w:rPr>
          <w:rFonts w:ascii="Book Antiqua" w:hAnsi="Book Antiqua" w:cs="Courier New"/>
          <w:b/>
          <w:color w:val="000000"/>
          <w:sz w:val="22"/>
          <w:szCs w:val="22"/>
        </w:rPr>
      </w:pPr>
      <w:r w:rsidRPr="00986583">
        <w:rPr>
          <w:rFonts w:ascii="Book Antiqua" w:hAnsi="Book Antiqua" w:cs="Courier New"/>
          <w:b/>
          <w:color w:val="000000"/>
          <w:sz w:val="22"/>
          <w:szCs w:val="22"/>
        </w:rPr>
        <w:t xml:space="preserve">The successful bidder shall make an interest free security deposit equal to one year annual lease rent </w:t>
      </w:r>
      <w:r w:rsidR="00DD4E83" w:rsidRPr="00986583">
        <w:rPr>
          <w:rFonts w:ascii="Book Antiqua" w:hAnsi="Book Antiqua" w:cs="Courier New"/>
          <w:b/>
          <w:color w:val="000000"/>
          <w:sz w:val="22"/>
          <w:szCs w:val="22"/>
        </w:rPr>
        <w:t>(</w:t>
      </w:r>
      <w:r w:rsidR="00F8728A" w:rsidRPr="00986583">
        <w:rPr>
          <w:rFonts w:ascii="Book Antiqua" w:hAnsi="Book Antiqua" w:cs="Courier New"/>
          <w:b/>
          <w:color w:val="000000"/>
          <w:sz w:val="22"/>
          <w:szCs w:val="22"/>
        </w:rPr>
        <w:t>minimum</w:t>
      </w:r>
      <w:r w:rsidR="00DD4E83" w:rsidRPr="00986583">
        <w:rPr>
          <w:rFonts w:ascii="Book Antiqua" w:hAnsi="Book Antiqua" w:cs="Courier New"/>
          <w:b/>
          <w:color w:val="000000"/>
          <w:sz w:val="22"/>
          <w:szCs w:val="22"/>
        </w:rPr>
        <w:t xml:space="preserve"> rate + quoted amount) </w:t>
      </w:r>
      <w:r w:rsidRPr="00986583">
        <w:rPr>
          <w:rFonts w:ascii="Book Antiqua" w:hAnsi="Book Antiqua" w:cs="Courier New"/>
          <w:b/>
          <w:color w:val="000000"/>
          <w:sz w:val="22"/>
          <w:szCs w:val="22"/>
        </w:rPr>
        <w:t xml:space="preserve">at the time of execution of the lease deed </w:t>
      </w:r>
      <w:r w:rsidR="00C9267F" w:rsidRPr="00986583">
        <w:rPr>
          <w:rFonts w:ascii="Book Antiqua" w:hAnsi="Book Antiqua" w:cs="Courier New"/>
          <w:b/>
          <w:color w:val="000000"/>
          <w:sz w:val="22"/>
          <w:szCs w:val="22"/>
        </w:rPr>
        <w:t>either by demand draft or in the form of bank guarantee from a scheduled bank towards</w:t>
      </w:r>
      <w:r w:rsidRPr="00986583">
        <w:rPr>
          <w:rFonts w:ascii="Book Antiqua" w:hAnsi="Book Antiqua" w:cs="Courier New"/>
          <w:b/>
          <w:color w:val="000000"/>
          <w:sz w:val="22"/>
          <w:szCs w:val="22"/>
        </w:rPr>
        <w:t xml:space="preserve"> the due performance of the obligation of the Operator under the lease deed and for recovery of any damages caused to the building or its fittings.</w:t>
      </w:r>
    </w:p>
    <w:p w:rsidR="007905D0" w:rsidRPr="006C287C" w:rsidRDefault="007905D0" w:rsidP="00A7245C">
      <w:pPr>
        <w:pStyle w:val="BodyText"/>
        <w:spacing w:after="240" w:line="360" w:lineRule="auto"/>
        <w:ind w:left="720"/>
        <w:rPr>
          <w:rFonts w:ascii="Book Antiqua" w:hAnsi="Book Antiqua" w:cs="Courier New"/>
          <w:color w:val="000000"/>
          <w:sz w:val="22"/>
          <w:szCs w:val="22"/>
        </w:rPr>
      </w:pPr>
      <w:r w:rsidRPr="006C287C">
        <w:rPr>
          <w:rFonts w:ascii="Book Antiqua" w:hAnsi="Book Antiqua" w:cs="Courier New"/>
          <w:color w:val="000000"/>
          <w:sz w:val="22"/>
          <w:szCs w:val="22"/>
        </w:rPr>
        <w:t>Such security deposit will be refunded to the Operator on the expiry of the lease or otherwise on termination of the lease after adjust</w:t>
      </w:r>
      <w:r w:rsidR="009B38E6">
        <w:rPr>
          <w:rFonts w:ascii="Book Antiqua" w:hAnsi="Book Antiqua" w:cs="Courier New"/>
          <w:color w:val="000000"/>
          <w:sz w:val="22"/>
          <w:szCs w:val="22"/>
        </w:rPr>
        <w:t>ing any amount found due to KINFRA</w:t>
      </w:r>
    </w:p>
    <w:p w:rsidR="007905D0" w:rsidRPr="006C287C" w:rsidRDefault="007905D0" w:rsidP="00A7245C">
      <w:pPr>
        <w:pStyle w:val="BodyText"/>
        <w:numPr>
          <w:ilvl w:val="1"/>
          <w:numId w:val="20"/>
        </w:numPr>
        <w:tabs>
          <w:tab w:val="left" w:pos="720"/>
        </w:tabs>
        <w:spacing w:after="240" w:line="360" w:lineRule="auto"/>
        <w:ind w:hanging="885"/>
        <w:rPr>
          <w:rFonts w:ascii="Book Antiqua" w:hAnsi="Book Antiqua" w:cs="Courier New"/>
          <w:b/>
          <w:bCs/>
          <w:color w:val="000000"/>
          <w:sz w:val="22"/>
          <w:szCs w:val="22"/>
        </w:rPr>
      </w:pPr>
      <w:r w:rsidRPr="006C287C">
        <w:rPr>
          <w:rFonts w:ascii="Book Antiqua" w:hAnsi="Book Antiqua" w:cs="Courier New"/>
          <w:b/>
          <w:bCs/>
          <w:color w:val="000000"/>
          <w:sz w:val="22"/>
          <w:szCs w:val="22"/>
        </w:rPr>
        <w:t>Default and forfeiture of EMD</w:t>
      </w:r>
    </w:p>
    <w:p w:rsidR="007905D0" w:rsidRPr="006C287C" w:rsidRDefault="003D091E" w:rsidP="00A7245C">
      <w:pPr>
        <w:pStyle w:val="BodyText"/>
        <w:spacing w:after="240" w:line="360" w:lineRule="auto"/>
        <w:rPr>
          <w:rFonts w:ascii="Book Antiqua" w:hAnsi="Book Antiqua" w:cs="Courier New"/>
          <w:color w:val="000000"/>
          <w:sz w:val="22"/>
          <w:szCs w:val="22"/>
        </w:rPr>
      </w:pPr>
      <w:r w:rsidRPr="006C287C">
        <w:rPr>
          <w:rFonts w:ascii="Book Antiqua" w:hAnsi="Book Antiqua" w:cs="Courier New"/>
          <w:color w:val="000000"/>
          <w:sz w:val="22"/>
          <w:szCs w:val="22"/>
        </w:rPr>
        <w:lastRenderedPageBreak/>
        <w:t xml:space="preserve">3.13.1 </w:t>
      </w:r>
      <w:r w:rsidR="007905D0" w:rsidRPr="006C287C">
        <w:rPr>
          <w:rFonts w:ascii="Book Antiqua" w:hAnsi="Book Antiqua" w:cs="Courier New"/>
          <w:color w:val="000000"/>
          <w:sz w:val="22"/>
          <w:szCs w:val="22"/>
        </w:rPr>
        <w:t>The EMD will be forfeited under the following circumstances:</w:t>
      </w:r>
    </w:p>
    <w:p w:rsidR="007905D0" w:rsidRPr="006C287C" w:rsidRDefault="007905D0" w:rsidP="009B38E6">
      <w:pPr>
        <w:pStyle w:val="BodyText"/>
        <w:numPr>
          <w:ilvl w:val="0"/>
          <w:numId w:val="2"/>
        </w:numPr>
        <w:tabs>
          <w:tab w:val="clear" w:pos="928"/>
          <w:tab w:val="num" w:pos="1701"/>
        </w:tabs>
        <w:spacing w:line="360" w:lineRule="auto"/>
        <w:ind w:left="1134" w:hanging="425"/>
        <w:rPr>
          <w:rFonts w:ascii="Book Antiqua" w:hAnsi="Book Antiqua" w:cs="Courier New"/>
          <w:color w:val="000000"/>
          <w:sz w:val="22"/>
          <w:szCs w:val="22"/>
        </w:rPr>
      </w:pPr>
      <w:r w:rsidRPr="006C287C">
        <w:rPr>
          <w:rFonts w:ascii="Book Antiqua" w:hAnsi="Book Antiqua" w:cs="Courier New"/>
          <w:color w:val="000000"/>
          <w:sz w:val="22"/>
          <w:szCs w:val="22"/>
        </w:rPr>
        <w:t>If the successful Bidder does not sign the Lease deed within ten (10) days of issuance of intimation, after furnishing the security deposit.</w:t>
      </w:r>
    </w:p>
    <w:p w:rsidR="00A7245C" w:rsidRPr="00A55911" w:rsidRDefault="007905D0" w:rsidP="00A55911">
      <w:pPr>
        <w:pStyle w:val="BodyText"/>
        <w:numPr>
          <w:ilvl w:val="0"/>
          <w:numId w:val="2"/>
        </w:numPr>
        <w:tabs>
          <w:tab w:val="clear" w:pos="928"/>
          <w:tab w:val="num" w:pos="1134"/>
        </w:tabs>
        <w:spacing w:line="360" w:lineRule="auto"/>
        <w:ind w:left="1134" w:hanging="425"/>
        <w:rPr>
          <w:rFonts w:ascii="Book Antiqua" w:hAnsi="Book Antiqua" w:cs="Courier New"/>
          <w:color w:val="000000"/>
          <w:sz w:val="22"/>
          <w:szCs w:val="22"/>
        </w:rPr>
      </w:pPr>
      <w:r w:rsidRPr="006C287C">
        <w:rPr>
          <w:rFonts w:ascii="Book Antiqua" w:hAnsi="Book Antiqua" w:cs="Courier New"/>
          <w:color w:val="000000"/>
          <w:sz w:val="22"/>
          <w:szCs w:val="22"/>
        </w:rPr>
        <w:t>If the Bidder withdraws his offer during the validity period as mentioned in Clause 3.3.1</w:t>
      </w:r>
    </w:p>
    <w:p w:rsidR="00A7245C" w:rsidRDefault="00A7245C" w:rsidP="007905D0">
      <w:pPr>
        <w:pStyle w:val="BodyText"/>
        <w:spacing w:line="360" w:lineRule="auto"/>
        <w:outlineLvl w:val="0"/>
        <w:rPr>
          <w:rFonts w:ascii="Book Antiqua" w:hAnsi="Book Antiqua" w:cs="Courier New"/>
          <w:b/>
          <w:bCs/>
          <w:color w:val="000000"/>
          <w:sz w:val="22"/>
          <w:szCs w:val="22"/>
        </w:rPr>
      </w:pPr>
    </w:p>
    <w:p w:rsidR="007905D0" w:rsidRPr="006C287C" w:rsidRDefault="003D091E" w:rsidP="00A7245C">
      <w:pPr>
        <w:pStyle w:val="BodyText"/>
        <w:spacing w:after="240" w:line="360" w:lineRule="auto"/>
        <w:outlineLvl w:val="0"/>
        <w:rPr>
          <w:rFonts w:ascii="Book Antiqua" w:hAnsi="Book Antiqua" w:cs="Courier New"/>
          <w:color w:val="000000"/>
          <w:sz w:val="22"/>
          <w:szCs w:val="22"/>
        </w:rPr>
      </w:pPr>
      <w:r w:rsidRPr="006C287C">
        <w:rPr>
          <w:rFonts w:ascii="Book Antiqua" w:hAnsi="Book Antiqua" w:cs="Courier New"/>
          <w:b/>
          <w:bCs/>
          <w:color w:val="000000"/>
          <w:sz w:val="22"/>
          <w:szCs w:val="22"/>
        </w:rPr>
        <w:t>3.14</w:t>
      </w:r>
      <w:r w:rsidR="007905D0" w:rsidRPr="006C287C">
        <w:rPr>
          <w:rFonts w:ascii="Book Antiqua" w:hAnsi="Book Antiqua" w:cs="Courier New"/>
          <w:b/>
          <w:bCs/>
          <w:color w:val="000000"/>
          <w:sz w:val="22"/>
          <w:szCs w:val="22"/>
        </w:rPr>
        <w:tab/>
        <w:t>Approval</w:t>
      </w:r>
    </w:p>
    <w:p w:rsidR="00221929" w:rsidRPr="006C287C" w:rsidRDefault="003D091E" w:rsidP="00A7245C">
      <w:pPr>
        <w:pStyle w:val="BodyText"/>
        <w:spacing w:after="240" w:line="360" w:lineRule="auto"/>
        <w:ind w:left="709" w:hanging="709"/>
        <w:rPr>
          <w:rFonts w:ascii="Book Antiqua" w:hAnsi="Book Antiqua" w:cs="Courier New"/>
          <w:b/>
          <w:bCs/>
          <w:color w:val="000000"/>
          <w:sz w:val="22"/>
          <w:szCs w:val="22"/>
        </w:rPr>
      </w:pPr>
      <w:r w:rsidRPr="006C287C">
        <w:rPr>
          <w:rFonts w:ascii="Book Antiqua" w:hAnsi="Book Antiqua" w:cs="Courier New"/>
          <w:color w:val="000000"/>
          <w:sz w:val="22"/>
          <w:szCs w:val="22"/>
        </w:rPr>
        <w:t>3.14</w:t>
      </w:r>
      <w:r w:rsidR="007905D0" w:rsidRPr="006C287C">
        <w:rPr>
          <w:rFonts w:ascii="Book Antiqua" w:hAnsi="Book Antiqua" w:cs="Courier New"/>
          <w:color w:val="000000"/>
          <w:sz w:val="22"/>
          <w:szCs w:val="22"/>
        </w:rPr>
        <w:t>.1</w:t>
      </w:r>
      <w:r w:rsidR="007905D0" w:rsidRPr="006C287C">
        <w:rPr>
          <w:rFonts w:ascii="Book Antiqua" w:hAnsi="Book Antiqua" w:cs="Courier New"/>
          <w:color w:val="000000"/>
          <w:sz w:val="22"/>
          <w:szCs w:val="22"/>
        </w:rPr>
        <w:tab/>
        <w:t>The selection of the Successful Bidder (Operator) will be subject to the approval o</w:t>
      </w:r>
      <w:r w:rsidR="009B38E6">
        <w:rPr>
          <w:rFonts w:ascii="Book Antiqua" w:hAnsi="Book Antiqua" w:cs="Courier New"/>
          <w:color w:val="000000"/>
          <w:sz w:val="22"/>
          <w:szCs w:val="22"/>
        </w:rPr>
        <w:t>f the Board of Directors of KINFRA</w:t>
      </w:r>
      <w:r w:rsidR="007905D0" w:rsidRPr="006C287C">
        <w:rPr>
          <w:rFonts w:ascii="Book Antiqua" w:hAnsi="Book Antiqua" w:cs="Courier New"/>
          <w:color w:val="000000"/>
          <w:sz w:val="22"/>
          <w:szCs w:val="22"/>
        </w:rPr>
        <w:t>.</w:t>
      </w:r>
    </w:p>
    <w:p w:rsidR="00221929" w:rsidRPr="006C287C" w:rsidRDefault="007651E0">
      <w:pPr>
        <w:pStyle w:val="BodyText"/>
        <w:tabs>
          <w:tab w:val="left" w:pos="720"/>
        </w:tabs>
        <w:rPr>
          <w:rFonts w:ascii="Book Antiqua" w:hAnsi="Book Antiqua" w:cs="Courier New"/>
          <w:b/>
          <w:bCs/>
          <w:color w:val="000000"/>
          <w:sz w:val="22"/>
          <w:szCs w:val="22"/>
        </w:rPr>
      </w:pPr>
      <w:r w:rsidRPr="006C287C">
        <w:rPr>
          <w:rFonts w:ascii="Book Antiqua" w:hAnsi="Book Antiqua" w:cs="Courier New"/>
          <w:b/>
          <w:bCs/>
          <w:color w:val="000000"/>
          <w:sz w:val="22"/>
          <w:szCs w:val="22"/>
        </w:rPr>
        <w:t>4. SELECTION</w:t>
      </w:r>
      <w:r w:rsidR="00221929" w:rsidRPr="006C287C">
        <w:rPr>
          <w:rFonts w:ascii="Book Antiqua" w:hAnsi="Book Antiqua" w:cs="Courier New"/>
          <w:b/>
          <w:bCs/>
          <w:color w:val="000000"/>
          <w:sz w:val="22"/>
          <w:szCs w:val="22"/>
        </w:rPr>
        <w:t xml:space="preserve"> PROCESS</w:t>
      </w:r>
    </w:p>
    <w:p w:rsidR="00CF0572" w:rsidRPr="006C287C" w:rsidRDefault="00CF0572">
      <w:pPr>
        <w:pStyle w:val="BodyText"/>
        <w:tabs>
          <w:tab w:val="left" w:pos="720"/>
        </w:tabs>
        <w:rPr>
          <w:rFonts w:ascii="Book Antiqua" w:hAnsi="Book Antiqua" w:cs="Courier New"/>
          <w:b/>
          <w:bCs/>
          <w:color w:val="000000"/>
          <w:sz w:val="22"/>
          <w:szCs w:val="22"/>
        </w:rPr>
      </w:pPr>
    </w:p>
    <w:p w:rsidR="009751D0" w:rsidRPr="006C287C" w:rsidRDefault="009751D0" w:rsidP="003A2D2C">
      <w:pPr>
        <w:pStyle w:val="ListParagraph"/>
        <w:numPr>
          <w:ilvl w:val="1"/>
          <w:numId w:val="18"/>
        </w:numPr>
        <w:spacing w:line="240" w:lineRule="auto"/>
        <w:jc w:val="both"/>
        <w:rPr>
          <w:rFonts w:ascii="Book Antiqua" w:hAnsi="Book Antiqua" w:cs="Arial"/>
          <w:b/>
        </w:rPr>
      </w:pPr>
      <w:r w:rsidRPr="006C287C">
        <w:rPr>
          <w:rFonts w:ascii="Book Antiqua" w:hAnsi="Book Antiqua" w:cs="Arial"/>
          <w:b/>
        </w:rPr>
        <w:t>Pre-Qualification Criteria</w:t>
      </w:r>
    </w:p>
    <w:p w:rsidR="009751D0" w:rsidRPr="006C287C" w:rsidRDefault="009751D0" w:rsidP="009751D0">
      <w:pPr>
        <w:pStyle w:val="ListParagraph"/>
        <w:spacing w:line="240" w:lineRule="auto"/>
        <w:ind w:left="555"/>
        <w:jc w:val="both"/>
        <w:rPr>
          <w:rFonts w:ascii="Book Antiqua" w:hAnsi="Book Antiqua" w:cs="Arial"/>
          <w:b/>
        </w:rPr>
      </w:pPr>
    </w:p>
    <w:p w:rsidR="009751D0" w:rsidRPr="006C287C" w:rsidRDefault="009751D0" w:rsidP="009751D0">
      <w:pPr>
        <w:pStyle w:val="ListParagraph"/>
        <w:spacing w:line="360" w:lineRule="auto"/>
        <w:ind w:left="555"/>
        <w:jc w:val="both"/>
        <w:rPr>
          <w:rFonts w:ascii="Book Antiqua" w:hAnsi="Book Antiqua"/>
        </w:rPr>
      </w:pPr>
      <w:r w:rsidRPr="006C287C">
        <w:rPr>
          <w:rFonts w:ascii="Book Antiqua" w:hAnsi="Book Antiqua" w:cs="Arial"/>
        </w:rPr>
        <w:t xml:space="preserve">The technical bid would be evaluated on the basis of the following eligibility criteria and valid documents furnished by </w:t>
      </w:r>
      <w:r w:rsidR="00111D7D" w:rsidRPr="006C287C">
        <w:rPr>
          <w:rFonts w:ascii="Book Antiqua" w:hAnsi="Book Antiqua" w:cs="Arial"/>
        </w:rPr>
        <w:t>the</w:t>
      </w:r>
      <w:r w:rsidR="00111D7D" w:rsidRPr="006C287C">
        <w:rPr>
          <w:rFonts w:ascii="Book Antiqua" w:hAnsi="Book Antiqua"/>
        </w:rPr>
        <w:t xml:space="preserve"> bidder</w:t>
      </w:r>
      <w:r w:rsidRPr="006C287C">
        <w:rPr>
          <w:rFonts w:ascii="Book Antiqua" w:hAnsi="Book Antiqua"/>
        </w:rPr>
        <w:t>. The financial proposal of only pre-qualified bidders would be opened.</w:t>
      </w:r>
    </w:p>
    <w:p w:rsidR="009751D0" w:rsidRPr="006C287C" w:rsidRDefault="009751D0" w:rsidP="003A2D2C">
      <w:pPr>
        <w:pStyle w:val="NoSpacing"/>
        <w:numPr>
          <w:ilvl w:val="2"/>
          <w:numId w:val="18"/>
        </w:numPr>
        <w:ind w:firstLine="273"/>
        <w:jc w:val="both"/>
        <w:rPr>
          <w:rFonts w:ascii="Book Antiqua" w:hAnsi="Book Antiqua" w:cs="Arial"/>
          <w:b/>
          <w:u w:val="single"/>
        </w:rPr>
      </w:pPr>
      <w:r w:rsidRPr="006C287C">
        <w:rPr>
          <w:rFonts w:ascii="Book Antiqua" w:hAnsi="Book Antiqua" w:cs="Arial"/>
          <w:b/>
          <w:u w:val="single"/>
        </w:rPr>
        <w:t>General</w:t>
      </w:r>
    </w:p>
    <w:p w:rsidR="009751D0" w:rsidRPr="006C287C" w:rsidRDefault="009751D0" w:rsidP="009751D0">
      <w:pPr>
        <w:pStyle w:val="NoSpacing"/>
        <w:ind w:left="709"/>
        <w:jc w:val="both"/>
        <w:rPr>
          <w:rFonts w:ascii="Book Antiqua" w:hAnsi="Book Antiqua" w:cs="Arial"/>
          <w:b/>
          <w:u w:val="single"/>
        </w:rPr>
      </w:pPr>
    </w:p>
    <w:p w:rsidR="002C6922" w:rsidRPr="00F8728A" w:rsidRDefault="009751D0" w:rsidP="009751D0">
      <w:pPr>
        <w:pStyle w:val="NoSpacing"/>
        <w:numPr>
          <w:ilvl w:val="0"/>
          <w:numId w:val="15"/>
        </w:numPr>
        <w:tabs>
          <w:tab w:val="left" w:pos="993"/>
        </w:tabs>
        <w:spacing w:line="360" w:lineRule="auto"/>
        <w:ind w:left="2127" w:hanging="709"/>
        <w:jc w:val="both"/>
        <w:rPr>
          <w:rFonts w:ascii="Book Antiqua" w:hAnsi="Book Antiqua" w:cs="Arial"/>
          <w:b/>
        </w:rPr>
      </w:pPr>
      <w:r w:rsidRPr="00986583">
        <w:rPr>
          <w:rFonts w:ascii="Book Antiqua" w:hAnsi="Book Antiqua" w:cs="Arial"/>
          <w:b/>
        </w:rPr>
        <w:t>The bidders must be Companies incorporated in India or registered partnerships in India</w:t>
      </w:r>
      <w:r w:rsidR="009B38E6" w:rsidRPr="00986583">
        <w:rPr>
          <w:rFonts w:ascii="Book Antiqua" w:hAnsi="Book Antiqua" w:cs="Arial"/>
          <w:b/>
        </w:rPr>
        <w:t xml:space="preserve"> or proprietary concerns.</w:t>
      </w:r>
    </w:p>
    <w:p w:rsidR="002C6922" w:rsidRPr="006C287C" w:rsidRDefault="002C6922" w:rsidP="009751D0">
      <w:pPr>
        <w:pStyle w:val="NoSpacing"/>
        <w:spacing w:line="360" w:lineRule="auto"/>
        <w:jc w:val="both"/>
        <w:rPr>
          <w:rFonts w:ascii="Book Antiqua" w:hAnsi="Book Antiqua" w:cs="Arial"/>
        </w:rPr>
      </w:pPr>
    </w:p>
    <w:p w:rsidR="005B3AD7" w:rsidRPr="005B3AD7" w:rsidRDefault="005B3AD7" w:rsidP="005B3AD7">
      <w:pPr>
        <w:pStyle w:val="NoSpacing"/>
        <w:numPr>
          <w:ilvl w:val="2"/>
          <w:numId w:val="18"/>
        </w:numPr>
        <w:ind w:left="1560" w:hanging="567"/>
        <w:jc w:val="both"/>
        <w:rPr>
          <w:rFonts w:ascii="Book Antiqua" w:hAnsi="Book Antiqua" w:cs="Arial"/>
          <w:b/>
          <w:u w:val="single"/>
        </w:rPr>
      </w:pPr>
      <w:r w:rsidRPr="005B3AD7">
        <w:rPr>
          <w:rFonts w:ascii="Book Antiqua" w:hAnsi="Book Antiqua" w:cs="Arial"/>
          <w:b/>
          <w:u w:val="single"/>
        </w:rPr>
        <w:t>Financial criteria</w:t>
      </w:r>
    </w:p>
    <w:p w:rsidR="005B3AD7" w:rsidRPr="005B3AD7" w:rsidRDefault="005B3AD7" w:rsidP="005B3AD7">
      <w:pPr>
        <w:pStyle w:val="NoSpacing"/>
        <w:ind w:left="709"/>
        <w:jc w:val="both"/>
        <w:rPr>
          <w:rFonts w:ascii="Book Antiqua" w:hAnsi="Book Antiqua" w:cs="Arial"/>
          <w:b/>
          <w:u w:val="single"/>
        </w:rPr>
      </w:pPr>
    </w:p>
    <w:p w:rsidR="005B3AD7" w:rsidRPr="005B3AD7" w:rsidRDefault="005B3AD7" w:rsidP="005B3AD7">
      <w:pPr>
        <w:pStyle w:val="NoSpacing"/>
        <w:numPr>
          <w:ilvl w:val="0"/>
          <w:numId w:val="15"/>
        </w:numPr>
        <w:spacing w:line="360" w:lineRule="auto"/>
        <w:ind w:left="2127" w:hanging="709"/>
        <w:jc w:val="both"/>
        <w:rPr>
          <w:rFonts w:ascii="Book Antiqua" w:hAnsi="Book Antiqua" w:cs="Arial"/>
          <w:b/>
        </w:rPr>
      </w:pPr>
      <w:r w:rsidRPr="005B3AD7">
        <w:rPr>
          <w:rFonts w:ascii="Book Antiqua" w:hAnsi="Book Antiqua" w:cs="Arial"/>
          <w:b/>
        </w:rPr>
        <w:t>A minimum annual service turnover of Rs. 50.00 lakhs in any of the preceding three financial years.</w:t>
      </w:r>
    </w:p>
    <w:p w:rsidR="005B3AD7" w:rsidRPr="005B3AD7" w:rsidRDefault="005B3AD7" w:rsidP="005B3AD7">
      <w:pPr>
        <w:pStyle w:val="NoSpacing"/>
        <w:numPr>
          <w:ilvl w:val="0"/>
          <w:numId w:val="15"/>
        </w:numPr>
        <w:spacing w:line="360" w:lineRule="auto"/>
        <w:ind w:left="2127" w:hanging="709"/>
        <w:jc w:val="both"/>
        <w:rPr>
          <w:rFonts w:ascii="Book Antiqua" w:hAnsi="Book Antiqua" w:cs="Arial"/>
          <w:b/>
        </w:rPr>
      </w:pPr>
      <w:r w:rsidRPr="005B3AD7">
        <w:rPr>
          <w:rFonts w:ascii="Book Antiqua" w:hAnsi="Book Antiqua" w:cs="Arial"/>
          <w:b/>
        </w:rPr>
        <w:t>A minimum net worth of Rs. 25.00 lakhs in any of the preceding three financial years. (Audited financial results for the year 2011-12, 2012-13 &amp;</w:t>
      </w:r>
      <w:r w:rsidR="00F8728A">
        <w:rPr>
          <w:rFonts w:ascii="Book Antiqua" w:hAnsi="Book Antiqua" w:cs="Arial"/>
          <w:b/>
        </w:rPr>
        <w:t xml:space="preserve"> </w:t>
      </w:r>
      <w:r w:rsidRPr="005B3AD7">
        <w:rPr>
          <w:rFonts w:ascii="Book Antiqua" w:hAnsi="Book Antiqua" w:cs="Arial"/>
          <w:b/>
        </w:rPr>
        <w:t>2013-14 and Chartered Accountant Certificate is to be provided)</w:t>
      </w:r>
    </w:p>
    <w:p w:rsidR="005B3AD7" w:rsidRPr="005B3AD7" w:rsidRDefault="005B3AD7" w:rsidP="005B3AD7">
      <w:pPr>
        <w:pStyle w:val="NoSpacing"/>
        <w:jc w:val="both"/>
        <w:rPr>
          <w:rFonts w:ascii="Book Antiqua" w:hAnsi="Book Antiqua" w:cs="Arial"/>
          <w:b/>
        </w:rPr>
      </w:pPr>
    </w:p>
    <w:p w:rsidR="005B3AD7" w:rsidRPr="005B3AD7" w:rsidRDefault="005B3AD7" w:rsidP="005B3AD7">
      <w:pPr>
        <w:pStyle w:val="NoSpacing"/>
        <w:numPr>
          <w:ilvl w:val="2"/>
          <w:numId w:val="18"/>
        </w:numPr>
        <w:spacing w:after="240"/>
        <w:ind w:firstLine="273"/>
        <w:jc w:val="both"/>
        <w:rPr>
          <w:rFonts w:ascii="Book Antiqua" w:hAnsi="Book Antiqua" w:cs="Arial"/>
          <w:b/>
          <w:u w:val="single"/>
        </w:rPr>
      </w:pPr>
      <w:r w:rsidRPr="005B3AD7">
        <w:rPr>
          <w:rFonts w:ascii="Book Antiqua" w:hAnsi="Book Antiqua" w:cs="Arial"/>
          <w:b/>
          <w:u w:val="single"/>
        </w:rPr>
        <w:t>Experience criteria</w:t>
      </w:r>
    </w:p>
    <w:p w:rsidR="005B3AD7" w:rsidRPr="005B3AD7" w:rsidRDefault="005B3AD7" w:rsidP="005B3AD7">
      <w:pPr>
        <w:pStyle w:val="ListParagraph"/>
        <w:numPr>
          <w:ilvl w:val="0"/>
          <w:numId w:val="27"/>
        </w:numPr>
        <w:tabs>
          <w:tab w:val="left" w:pos="1365"/>
        </w:tabs>
        <w:spacing w:after="240" w:line="360" w:lineRule="auto"/>
        <w:ind w:left="2127" w:hanging="709"/>
        <w:jc w:val="both"/>
        <w:rPr>
          <w:rFonts w:ascii="Book Antiqua" w:hAnsi="Book Antiqua" w:cs="Arial"/>
          <w:b/>
        </w:rPr>
      </w:pPr>
      <w:r w:rsidRPr="005B3AD7">
        <w:rPr>
          <w:rFonts w:ascii="Book Antiqua" w:hAnsi="Book Antiqua" w:cs="Arial"/>
          <w:b/>
        </w:rPr>
        <w:lastRenderedPageBreak/>
        <w:t>Key technical/managerial person engaged by the applicant firm should have experience of over 5 years for round the clock operations in operating, running and maintaining the cold storages.</w:t>
      </w:r>
    </w:p>
    <w:p w:rsidR="009751D0" w:rsidRPr="006C287C" w:rsidRDefault="009751D0" w:rsidP="00182C6B">
      <w:pPr>
        <w:pStyle w:val="NoSpacing"/>
        <w:jc w:val="both"/>
        <w:rPr>
          <w:rFonts w:ascii="Book Antiqua" w:hAnsi="Book Antiqua" w:cs="Arial"/>
          <w:b/>
          <w:u w:val="single"/>
        </w:rPr>
      </w:pPr>
    </w:p>
    <w:p w:rsidR="00DD790A" w:rsidRPr="006C287C" w:rsidRDefault="00DD790A" w:rsidP="00391FF7">
      <w:pPr>
        <w:pStyle w:val="NoSpacing"/>
        <w:numPr>
          <w:ilvl w:val="2"/>
          <w:numId w:val="18"/>
        </w:numPr>
        <w:spacing w:after="240" w:line="360" w:lineRule="auto"/>
        <w:ind w:firstLine="273"/>
        <w:jc w:val="both"/>
        <w:rPr>
          <w:rFonts w:ascii="Book Antiqua" w:hAnsi="Book Antiqua" w:cs="Arial"/>
          <w:b/>
          <w:u w:val="single"/>
        </w:rPr>
      </w:pPr>
      <w:r w:rsidRPr="006C287C">
        <w:rPr>
          <w:rFonts w:ascii="Book Antiqua" w:hAnsi="Book Antiqua" w:cs="Arial"/>
          <w:b/>
          <w:u w:val="single"/>
        </w:rPr>
        <w:t>Financial bid evaluation criteria</w:t>
      </w:r>
    </w:p>
    <w:p w:rsidR="00DD790A" w:rsidRPr="006C287C" w:rsidRDefault="00DD790A" w:rsidP="00A55911">
      <w:pPr>
        <w:pStyle w:val="NoSpacing"/>
        <w:spacing w:after="240" w:line="360" w:lineRule="auto"/>
        <w:ind w:left="1560"/>
        <w:jc w:val="both"/>
        <w:rPr>
          <w:rFonts w:ascii="Book Antiqua" w:hAnsi="Book Antiqua" w:cs="Arial"/>
        </w:rPr>
      </w:pPr>
      <w:r w:rsidRPr="006C287C">
        <w:rPr>
          <w:rFonts w:ascii="Book Antiqua" w:hAnsi="Book Antiqua" w:cs="Arial"/>
        </w:rPr>
        <w:t>The technically qualified bidders, who satisfies the eligibility criteria as above will be evaluated on the basis of the price bid. The price bid will have only one unconditional offer, i.e. the annual lease</w:t>
      </w:r>
      <w:r w:rsidR="003C410B">
        <w:rPr>
          <w:rFonts w:ascii="Book Antiqua" w:hAnsi="Book Antiqua" w:cs="Arial"/>
        </w:rPr>
        <w:t xml:space="preserve"> rental payable </w:t>
      </w:r>
      <w:r w:rsidR="00DD4E83">
        <w:rPr>
          <w:rFonts w:ascii="Book Antiqua" w:hAnsi="Book Antiqua" w:cs="Arial"/>
        </w:rPr>
        <w:t xml:space="preserve">over and above the ‘specified minimum rate’ </w:t>
      </w:r>
      <w:r w:rsidR="003C410B">
        <w:rPr>
          <w:rFonts w:ascii="Book Antiqua" w:hAnsi="Book Antiqua" w:cs="Arial"/>
        </w:rPr>
        <w:t>by the bidder. All o</w:t>
      </w:r>
      <w:r w:rsidRPr="006C287C">
        <w:rPr>
          <w:rFonts w:ascii="Book Antiqua" w:hAnsi="Book Antiqua" w:cs="Arial"/>
        </w:rPr>
        <w:t>ther financial conditions will be fixed and no deviation will be allowed. They are as follows:</w:t>
      </w:r>
    </w:p>
    <w:p w:rsidR="00DD790A" w:rsidRPr="005B3AD7" w:rsidRDefault="00DD790A" w:rsidP="003A2D2C">
      <w:pPr>
        <w:pStyle w:val="NoSpacing"/>
        <w:numPr>
          <w:ilvl w:val="0"/>
          <w:numId w:val="19"/>
        </w:numPr>
        <w:spacing w:line="360" w:lineRule="auto"/>
        <w:jc w:val="both"/>
        <w:rPr>
          <w:rFonts w:ascii="Book Antiqua" w:hAnsi="Book Antiqua" w:cs="Arial"/>
          <w:b/>
        </w:rPr>
      </w:pPr>
      <w:r w:rsidRPr="005B3AD7">
        <w:rPr>
          <w:rFonts w:ascii="Book Antiqua" w:hAnsi="Book Antiqua" w:cs="Arial"/>
          <w:b/>
        </w:rPr>
        <w:t xml:space="preserve">Minimum </w:t>
      </w:r>
      <w:r w:rsidR="00600598" w:rsidRPr="005B3AD7">
        <w:rPr>
          <w:rFonts w:ascii="Book Antiqua" w:hAnsi="Book Antiqua" w:cs="Arial"/>
          <w:b/>
        </w:rPr>
        <w:t>Rate</w:t>
      </w:r>
      <w:r w:rsidR="00D37E5A" w:rsidRPr="005B3AD7">
        <w:rPr>
          <w:rFonts w:ascii="Book Antiqua" w:hAnsi="Book Antiqua" w:cs="Arial"/>
          <w:b/>
        </w:rPr>
        <w:t xml:space="preserve"> pe</w:t>
      </w:r>
      <w:r w:rsidR="00182C6B" w:rsidRPr="005B3AD7">
        <w:rPr>
          <w:rFonts w:ascii="Book Antiqua" w:hAnsi="Book Antiqua" w:cs="Arial"/>
          <w:b/>
        </w:rPr>
        <w:t xml:space="preserve">r </w:t>
      </w:r>
      <w:r w:rsidR="00DD4E83" w:rsidRPr="005B3AD7">
        <w:rPr>
          <w:rFonts w:ascii="Book Antiqua" w:hAnsi="Book Antiqua" w:cs="Arial"/>
          <w:b/>
        </w:rPr>
        <w:t>month</w:t>
      </w:r>
      <w:r w:rsidR="00182C6B" w:rsidRPr="005B3AD7">
        <w:rPr>
          <w:rFonts w:ascii="Book Antiqua" w:hAnsi="Book Antiqua" w:cs="Arial"/>
          <w:b/>
        </w:rPr>
        <w:t xml:space="preserve"> is fixed as </w:t>
      </w:r>
      <w:r w:rsidR="001E25AE" w:rsidRPr="005B3AD7">
        <w:rPr>
          <w:rFonts w:ascii="Book Antiqua" w:hAnsi="Book Antiqua" w:cs="Arial"/>
          <w:b/>
        </w:rPr>
        <w:t xml:space="preserve">(a) Rs </w:t>
      </w:r>
      <w:r w:rsidR="008B5281" w:rsidRPr="005B3AD7">
        <w:rPr>
          <w:rFonts w:ascii="Book Antiqua" w:hAnsi="Book Antiqua" w:cs="Arial"/>
          <w:b/>
        </w:rPr>
        <w:t>84,241.00</w:t>
      </w:r>
      <w:r w:rsidR="001E25AE" w:rsidRPr="005B3AD7">
        <w:rPr>
          <w:rFonts w:ascii="Book Antiqua" w:hAnsi="Book Antiqua" w:cs="Arial"/>
          <w:b/>
        </w:rPr>
        <w:t xml:space="preserve"> per </w:t>
      </w:r>
      <w:r w:rsidR="00DD4E83" w:rsidRPr="005B3AD7">
        <w:rPr>
          <w:rFonts w:ascii="Book Antiqua" w:hAnsi="Book Antiqua" w:cs="Arial"/>
          <w:b/>
        </w:rPr>
        <w:t>month</w:t>
      </w:r>
      <w:r w:rsidR="00C52401" w:rsidRPr="005B3AD7">
        <w:rPr>
          <w:rFonts w:ascii="Book Antiqua" w:hAnsi="Book Antiqua" w:cs="Arial"/>
          <w:b/>
        </w:rPr>
        <w:t xml:space="preserve"> for Cold Storage at Mazhu</w:t>
      </w:r>
      <w:r w:rsidR="001E25AE" w:rsidRPr="005B3AD7">
        <w:rPr>
          <w:rFonts w:ascii="Book Antiqua" w:hAnsi="Book Antiqua" w:cs="Arial"/>
          <w:b/>
        </w:rPr>
        <w:t>vanoor</w:t>
      </w:r>
      <w:r w:rsidR="00DD4E83" w:rsidRPr="005B3AD7">
        <w:rPr>
          <w:rFonts w:ascii="Book Antiqua" w:hAnsi="Book Antiqua" w:cs="Arial"/>
          <w:b/>
        </w:rPr>
        <w:t xml:space="preserve"> </w:t>
      </w:r>
      <w:r w:rsidR="001E25AE" w:rsidRPr="005B3AD7">
        <w:rPr>
          <w:rFonts w:ascii="Book Antiqua" w:hAnsi="Book Antiqua" w:cs="Arial"/>
          <w:b/>
        </w:rPr>
        <w:t xml:space="preserve">and (b) Rs </w:t>
      </w:r>
      <w:r w:rsidR="008B5281" w:rsidRPr="005B3AD7">
        <w:rPr>
          <w:rFonts w:ascii="Book Antiqua" w:hAnsi="Book Antiqua" w:cs="Arial"/>
          <w:b/>
        </w:rPr>
        <w:t>20,352</w:t>
      </w:r>
      <w:r w:rsidR="00DD4E83" w:rsidRPr="005B3AD7">
        <w:rPr>
          <w:rFonts w:ascii="Book Antiqua" w:hAnsi="Book Antiqua" w:cs="Arial"/>
          <w:b/>
        </w:rPr>
        <w:t>.00</w:t>
      </w:r>
      <w:r w:rsidR="001E25AE" w:rsidRPr="005B3AD7">
        <w:rPr>
          <w:rFonts w:ascii="Book Antiqua" w:hAnsi="Book Antiqua" w:cs="Arial"/>
          <w:b/>
        </w:rPr>
        <w:t xml:space="preserve"> per </w:t>
      </w:r>
      <w:r w:rsidR="00DD4E83" w:rsidRPr="005B3AD7">
        <w:rPr>
          <w:rFonts w:ascii="Book Antiqua" w:hAnsi="Book Antiqua" w:cs="Arial"/>
          <w:b/>
        </w:rPr>
        <w:t>month</w:t>
      </w:r>
      <w:r w:rsidR="001E25AE" w:rsidRPr="005B3AD7">
        <w:rPr>
          <w:rFonts w:ascii="Book Antiqua" w:hAnsi="Book Antiqua" w:cs="Arial"/>
          <w:b/>
        </w:rPr>
        <w:t xml:space="preserve">; </w:t>
      </w:r>
      <w:r w:rsidR="00CF2615" w:rsidRPr="005B3AD7">
        <w:rPr>
          <w:rFonts w:ascii="Book Antiqua" w:hAnsi="Book Antiqua" w:cs="Arial"/>
          <w:b/>
        </w:rPr>
        <w:t>(Service Tax extra)</w:t>
      </w:r>
      <w:r w:rsidR="00D37E5A" w:rsidRPr="005B3AD7">
        <w:rPr>
          <w:rFonts w:ascii="Book Antiqua" w:hAnsi="Book Antiqua" w:cs="Arial"/>
          <w:b/>
        </w:rPr>
        <w:t xml:space="preserve"> and </w:t>
      </w:r>
      <w:r w:rsidR="00E5779C" w:rsidRPr="005B3AD7">
        <w:rPr>
          <w:rFonts w:ascii="Book Antiqua" w:hAnsi="Book Antiqua" w:cs="Arial"/>
          <w:b/>
        </w:rPr>
        <w:t>quotes</w:t>
      </w:r>
      <w:r w:rsidR="00DD4E83" w:rsidRPr="005B3AD7">
        <w:rPr>
          <w:rFonts w:ascii="Book Antiqua" w:hAnsi="Book Antiqua" w:cs="Arial"/>
          <w:b/>
        </w:rPr>
        <w:t xml:space="preserve"> </w:t>
      </w:r>
      <w:r w:rsidR="00D37E5A" w:rsidRPr="005B3AD7">
        <w:rPr>
          <w:rFonts w:ascii="Book Antiqua" w:hAnsi="Book Antiqua" w:cs="Arial"/>
          <w:b/>
        </w:rPr>
        <w:t>below th</w:t>
      </w:r>
      <w:r w:rsidR="00E5779C" w:rsidRPr="005B3AD7">
        <w:rPr>
          <w:rFonts w:ascii="Book Antiqua" w:hAnsi="Book Antiqua" w:cs="Arial"/>
          <w:b/>
        </w:rPr>
        <w:t>ese amounts</w:t>
      </w:r>
      <w:r w:rsidR="00D37E5A" w:rsidRPr="005B3AD7">
        <w:rPr>
          <w:rFonts w:ascii="Book Antiqua" w:hAnsi="Book Antiqua" w:cs="Arial"/>
          <w:b/>
        </w:rPr>
        <w:t xml:space="preserve"> will be rejected</w:t>
      </w:r>
      <w:r w:rsidR="00E5779C" w:rsidRPr="005B3AD7">
        <w:rPr>
          <w:rFonts w:ascii="Book Antiqua" w:hAnsi="Book Antiqua" w:cs="Arial"/>
          <w:b/>
        </w:rPr>
        <w:t xml:space="preserve"> respectively</w:t>
      </w:r>
      <w:r w:rsidR="00D37E5A" w:rsidRPr="005B3AD7">
        <w:rPr>
          <w:rFonts w:ascii="Book Antiqua" w:hAnsi="Book Antiqua" w:cs="Arial"/>
          <w:b/>
        </w:rPr>
        <w:t>.</w:t>
      </w:r>
    </w:p>
    <w:p w:rsidR="00D37E5A" w:rsidRPr="005B3AD7" w:rsidRDefault="00D37E5A" w:rsidP="003A2D2C">
      <w:pPr>
        <w:pStyle w:val="NoSpacing"/>
        <w:numPr>
          <w:ilvl w:val="0"/>
          <w:numId w:val="19"/>
        </w:numPr>
        <w:spacing w:line="360" w:lineRule="auto"/>
        <w:jc w:val="both"/>
        <w:rPr>
          <w:rFonts w:ascii="Book Antiqua" w:hAnsi="Book Antiqua" w:cs="Arial"/>
          <w:b/>
        </w:rPr>
      </w:pPr>
      <w:r w:rsidRPr="005B3AD7">
        <w:rPr>
          <w:rFonts w:ascii="Book Antiqua" w:hAnsi="Book Antiqua" w:cs="Arial"/>
          <w:b/>
        </w:rPr>
        <w:t xml:space="preserve">Lease rent to be paid </w:t>
      </w:r>
      <w:r w:rsidR="00DD4E83" w:rsidRPr="005B3AD7">
        <w:rPr>
          <w:rFonts w:ascii="Book Antiqua" w:hAnsi="Book Antiqua" w:cs="Arial"/>
          <w:b/>
        </w:rPr>
        <w:t>monthly</w:t>
      </w:r>
      <w:r w:rsidR="00600598" w:rsidRPr="005B3AD7">
        <w:rPr>
          <w:rFonts w:ascii="Book Antiqua" w:hAnsi="Book Antiqua" w:cs="Arial"/>
          <w:b/>
        </w:rPr>
        <w:t xml:space="preserve"> </w:t>
      </w:r>
      <w:r w:rsidRPr="005B3AD7">
        <w:rPr>
          <w:rFonts w:ascii="Book Antiqua" w:hAnsi="Book Antiqua" w:cs="Arial"/>
          <w:b/>
        </w:rPr>
        <w:t xml:space="preserve">in advance on the contract date </w:t>
      </w:r>
    </w:p>
    <w:p w:rsidR="00D37E5A" w:rsidRPr="005B3AD7" w:rsidRDefault="00D37E5A" w:rsidP="003A2D2C">
      <w:pPr>
        <w:pStyle w:val="NoSpacing"/>
        <w:numPr>
          <w:ilvl w:val="0"/>
          <w:numId w:val="19"/>
        </w:numPr>
        <w:spacing w:line="360" w:lineRule="auto"/>
        <w:jc w:val="both"/>
        <w:rPr>
          <w:rFonts w:ascii="Book Antiqua" w:hAnsi="Book Antiqua" w:cs="Arial"/>
          <w:b/>
        </w:rPr>
      </w:pPr>
      <w:r w:rsidRPr="005B3AD7">
        <w:rPr>
          <w:rFonts w:ascii="Book Antiqua" w:hAnsi="Book Antiqua" w:cs="Arial"/>
          <w:b/>
        </w:rPr>
        <w:t>Lease rent will be escalated every two year @ 12%.</w:t>
      </w:r>
    </w:p>
    <w:p w:rsidR="00D37E5A" w:rsidRPr="005B3AD7" w:rsidRDefault="00D37E5A" w:rsidP="003A2D2C">
      <w:pPr>
        <w:pStyle w:val="NoSpacing"/>
        <w:numPr>
          <w:ilvl w:val="0"/>
          <w:numId w:val="19"/>
        </w:numPr>
        <w:spacing w:line="360" w:lineRule="auto"/>
        <w:jc w:val="both"/>
        <w:rPr>
          <w:rFonts w:ascii="Book Antiqua" w:hAnsi="Book Antiqua" w:cs="Arial"/>
          <w:b/>
        </w:rPr>
      </w:pPr>
      <w:r w:rsidRPr="005B3AD7">
        <w:rPr>
          <w:rFonts w:ascii="Book Antiqua" w:hAnsi="Book Antiqua" w:cs="Arial"/>
          <w:b/>
        </w:rPr>
        <w:t>Lease deposit of one year lease to be deposited on signing the contract.</w:t>
      </w:r>
    </w:p>
    <w:p w:rsidR="00CF2615" w:rsidRPr="005B3AD7" w:rsidRDefault="003C410B" w:rsidP="00CF2615">
      <w:pPr>
        <w:pStyle w:val="NoSpacing"/>
        <w:numPr>
          <w:ilvl w:val="0"/>
          <w:numId w:val="19"/>
        </w:numPr>
        <w:spacing w:line="360" w:lineRule="auto"/>
        <w:jc w:val="both"/>
        <w:rPr>
          <w:rFonts w:ascii="Book Antiqua" w:hAnsi="Book Antiqua" w:cs="Arial"/>
          <w:b/>
        </w:rPr>
      </w:pPr>
      <w:r w:rsidRPr="005B3AD7">
        <w:rPr>
          <w:rFonts w:ascii="Book Antiqua" w:hAnsi="Book Antiqua" w:cs="Arial"/>
          <w:b/>
        </w:rPr>
        <w:t>Operation</w:t>
      </w:r>
      <w:r w:rsidR="00D37E5A" w:rsidRPr="005B3AD7">
        <w:rPr>
          <w:rFonts w:ascii="Book Antiqua" w:hAnsi="Book Antiqua" w:cs="Arial"/>
          <w:b/>
        </w:rPr>
        <w:t xml:space="preserve"> and maintenance contract will be for a period of </w:t>
      </w:r>
      <w:r w:rsidR="00F8728A" w:rsidRPr="00AC7817">
        <w:rPr>
          <w:rFonts w:ascii="Book Antiqua" w:hAnsi="Book Antiqua" w:cs="Arial"/>
          <w:b/>
        </w:rPr>
        <w:t>thirty</w:t>
      </w:r>
      <w:r w:rsidR="00D37E5A" w:rsidRPr="00AC7817">
        <w:rPr>
          <w:rFonts w:ascii="Book Antiqua" w:hAnsi="Book Antiqua" w:cs="Arial"/>
          <w:b/>
        </w:rPr>
        <w:t xml:space="preserve"> years,</w:t>
      </w:r>
      <w:r w:rsidR="00D37E5A" w:rsidRPr="005B3AD7">
        <w:rPr>
          <w:rFonts w:ascii="Book Antiqua" w:hAnsi="Book Antiqua" w:cs="Arial"/>
          <w:b/>
        </w:rPr>
        <w:t xml:space="preserve"> which can be terminated from the either side by 6 months notice.</w:t>
      </w:r>
    </w:p>
    <w:p w:rsidR="00CF2615" w:rsidRPr="005B3AD7" w:rsidRDefault="00CF2615" w:rsidP="00B24542">
      <w:pPr>
        <w:pStyle w:val="NoSpacing"/>
        <w:numPr>
          <w:ilvl w:val="0"/>
          <w:numId w:val="19"/>
        </w:numPr>
        <w:spacing w:after="240" w:line="360" w:lineRule="auto"/>
        <w:jc w:val="both"/>
        <w:rPr>
          <w:rFonts w:ascii="Book Antiqua" w:hAnsi="Book Antiqua" w:cs="Arial"/>
          <w:b/>
        </w:rPr>
      </w:pPr>
      <w:r w:rsidRPr="005B3AD7">
        <w:rPr>
          <w:rFonts w:ascii="Book Antiqua" w:hAnsi="Book Antiqua" w:cs="Arial"/>
          <w:b/>
        </w:rPr>
        <w:t>Service tax will be applicable for lease rent.</w:t>
      </w:r>
    </w:p>
    <w:p w:rsidR="00D37E5A" w:rsidRPr="006C287C" w:rsidRDefault="00D37E5A" w:rsidP="00B24542">
      <w:pPr>
        <w:pStyle w:val="NoSpacing"/>
        <w:spacing w:after="240" w:line="360" w:lineRule="auto"/>
        <w:ind w:left="709" w:hanging="142"/>
        <w:jc w:val="both"/>
        <w:rPr>
          <w:rFonts w:ascii="Book Antiqua" w:hAnsi="Book Antiqua" w:cs="Arial"/>
        </w:rPr>
      </w:pPr>
      <w:r w:rsidRPr="006C287C">
        <w:rPr>
          <w:rFonts w:ascii="Book Antiqua" w:hAnsi="Book Antiqua" w:cs="Arial"/>
          <w:b/>
        </w:rPr>
        <w:t>The bid will be selected on the basis of the highest lease rent bidder</w:t>
      </w:r>
      <w:r w:rsidRPr="006C287C">
        <w:rPr>
          <w:rFonts w:ascii="Book Antiqua" w:hAnsi="Book Antiqua" w:cs="Arial"/>
        </w:rPr>
        <w:t>.</w:t>
      </w:r>
    </w:p>
    <w:p w:rsidR="00DD790A" w:rsidRPr="006C287C" w:rsidRDefault="00CF2615" w:rsidP="00DD790A">
      <w:pPr>
        <w:pStyle w:val="NoSpacing"/>
        <w:spacing w:line="360" w:lineRule="auto"/>
        <w:ind w:left="720"/>
        <w:jc w:val="both"/>
        <w:rPr>
          <w:rFonts w:ascii="Book Antiqua" w:hAnsi="Book Antiqua" w:cs="Arial"/>
          <w:b/>
        </w:rPr>
      </w:pPr>
      <w:r w:rsidRPr="006C287C">
        <w:rPr>
          <w:rFonts w:ascii="Book Antiqua" w:hAnsi="Book Antiqua" w:cs="Arial"/>
          <w:b/>
        </w:rPr>
        <w:t xml:space="preserve">4.1.5 </w:t>
      </w:r>
      <w:r w:rsidRPr="00B24542">
        <w:rPr>
          <w:rFonts w:ascii="Book Antiqua" w:hAnsi="Book Antiqua" w:cs="Arial"/>
          <w:b/>
          <w:u w:val="single"/>
        </w:rPr>
        <w:t>Bidding Process</w:t>
      </w:r>
    </w:p>
    <w:p w:rsidR="00600598" w:rsidRDefault="00CF2615" w:rsidP="005B3AD7">
      <w:pPr>
        <w:pStyle w:val="NoSpacing"/>
        <w:spacing w:line="360" w:lineRule="auto"/>
        <w:ind w:left="1418" w:hanging="11"/>
        <w:jc w:val="both"/>
        <w:rPr>
          <w:rFonts w:ascii="Book Antiqua" w:hAnsi="Book Antiqua" w:cs="Arial"/>
        </w:rPr>
      </w:pPr>
      <w:r w:rsidRPr="006C287C">
        <w:rPr>
          <w:rFonts w:ascii="Book Antiqua" w:hAnsi="Book Antiqua" w:cs="Arial"/>
        </w:rPr>
        <w:t xml:space="preserve">The </w:t>
      </w:r>
      <w:r w:rsidR="00721F43" w:rsidRPr="006C287C">
        <w:rPr>
          <w:rFonts w:ascii="Book Antiqua" w:hAnsi="Book Antiqua" w:cs="Arial"/>
        </w:rPr>
        <w:t xml:space="preserve">technical qualification documents will be evaluated to assess if the applicant satisfies the minimum eligibility criteria required to </w:t>
      </w:r>
      <w:r w:rsidR="003C410B">
        <w:rPr>
          <w:rFonts w:ascii="Book Antiqua" w:hAnsi="Book Antiqua" w:cs="Arial"/>
        </w:rPr>
        <w:t>qualify to bid for operating</w:t>
      </w:r>
      <w:r w:rsidR="00B24542">
        <w:rPr>
          <w:rFonts w:ascii="Book Antiqua" w:hAnsi="Book Antiqua" w:cs="Arial"/>
        </w:rPr>
        <w:t xml:space="preserve"> and maintaining the Cold Storages</w:t>
      </w:r>
      <w:r w:rsidR="00721F43" w:rsidRPr="006C287C">
        <w:rPr>
          <w:rFonts w:ascii="Book Antiqua" w:hAnsi="Book Antiqua" w:cs="Arial"/>
        </w:rPr>
        <w:t xml:space="preserve">. </w:t>
      </w:r>
    </w:p>
    <w:p w:rsidR="00CF2615" w:rsidRPr="006C287C" w:rsidRDefault="00721F43" w:rsidP="00A55911">
      <w:pPr>
        <w:pStyle w:val="NoSpacing"/>
        <w:spacing w:line="360" w:lineRule="auto"/>
        <w:ind w:left="1418" w:hanging="11"/>
        <w:jc w:val="both"/>
        <w:rPr>
          <w:rFonts w:ascii="Book Antiqua" w:hAnsi="Book Antiqua" w:cs="Arial"/>
        </w:rPr>
      </w:pPr>
      <w:r w:rsidRPr="006C287C">
        <w:rPr>
          <w:rFonts w:ascii="Book Antiqua" w:hAnsi="Book Antiqua" w:cs="Arial"/>
        </w:rPr>
        <w:lastRenderedPageBreak/>
        <w:t>The financial bids of the proposals received would be opened and evaluated of only those bidders who satisfy the above eligibility criteria.</w:t>
      </w:r>
    </w:p>
    <w:p w:rsidR="009751D0" w:rsidRPr="006C287C" w:rsidRDefault="009751D0" w:rsidP="009751D0">
      <w:pPr>
        <w:pStyle w:val="BodyText"/>
        <w:spacing w:line="360" w:lineRule="auto"/>
        <w:ind w:left="720"/>
        <w:outlineLvl w:val="0"/>
        <w:rPr>
          <w:rFonts w:ascii="Book Antiqua" w:hAnsi="Book Antiqua" w:cs="Courier New"/>
          <w:color w:val="000000"/>
          <w:sz w:val="22"/>
          <w:szCs w:val="22"/>
        </w:rPr>
      </w:pPr>
    </w:p>
    <w:p w:rsidR="009751D0" w:rsidRPr="006C287C" w:rsidRDefault="009751D0" w:rsidP="0041709F">
      <w:pPr>
        <w:pStyle w:val="BodyText"/>
        <w:numPr>
          <w:ilvl w:val="1"/>
          <w:numId w:val="18"/>
        </w:numPr>
        <w:tabs>
          <w:tab w:val="left" w:pos="567"/>
        </w:tabs>
        <w:spacing w:line="360" w:lineRule="auto"/>
        <w:outlineLvl w:val="0"/>
        <w:rPr>
          <w:rFonts w:ascii="Book Antiqua" w:hAnsi="Book Antiqua" w:cs="Courier New"/>
          <w:b/>
          <w:bCs/>
          <w:color w:val="000000"/>
          <w:sz w:val="22"/>
          <w:szCs w:val="22"/>
        </w:rPr>
      </w:pPr>
      <w:r w:rsidRPr="006C287C">
        <w:rPr>
          <w:rFonts w:ascii="Book Antiqua" w:hAnsi="Book Antiqua" w:cs="Courier New"/>
          <w:b/>
          <w:bCs/>
          <w:color w:val="000000"/>
          <w:sz w:val="22"/>
          <w:szCs w:val="22"/>
        </w:rPr>
        <w:t>Format of Bids</w:t>
      </w:r>
    </w:p>
    <w:p w:rsidR="00B24542" w:rsidRDefault="009751D0" w:rsidP="00B24542">
      <w:pPr>
        <w:pStyle w:val="ListParagraph"/>
        <w:ind w:left="426"/>
        <w:jc w:val="both"/>
        <w:rPr>
          <w:rFonts w:ascii="Book Antiqua" w:hAnsi="Book Antiqua"/>
          <w:b/>
        </w:rPr>
      </w:pPr>
      <w:r w:rsidRPr="006C287C">
        <w:rPr>
          <w:rFonts w:ascii="Book Antiqua" w:hAnsi="Book Antiqua"/>
        </w:rPr>
        <w:t xml:space="preserve">The technical proposal should be submitted with a covering letter as per </w:t>
      </w:r>
      <w:r w:rsidRPr="006C287C">
        <w:rPr>
          <w:rFonts w:ascii="Book Antiqua" w:hAnsi="Book Antiqua"/>
          <w:b/>
        </w:rPr>
        <w:t xml:space="preserve">Annexure </w:t>
      </w:r>
      <w:r w:rsidR="00E969B1" w:rsidRPr="006C287C">
        <w:rPr>
          <w:rFonts w:ascii="Book Antiqua" w:hAnsi="Book Antiqua"/>
          <w:b/>
        </w:rPr>
        <w:t>E</w:t>
      </w:r>
      <w:r w:rsidR="00DD4E83">
        <w:rPr>
          <w:rFonts w:ascii="Book Antiqua" w:hAnsi="Book Antiqua"/>
          <w:b/>
        </w:rPr>
        <w:t xml:space="preserve"> </w:t>
      </w:r>
      <w:r w:rsidR="003C410B">
        <w:rPr>
          <w:rFonts w:ascii="Book Antiqua" w:hAnsi="Book Antiqua"/>
        </w:rPr>
        <w:t>and should include</w:t>
      </w:r>
      <w:r w:rsidRPr="006C287C">
        <w:rPr>
          <w:rFonts w:ascii="Book Antiqua" w:hAnsi="Book Antiqua"/>
        </w:rPr>
        <w:t xml:space="preserve"> all the required details in the format</w:t>
      </w:r>
      <w:r w:rsidR="003C410B">
        <w:rPr>
          <w:rFonts w:ascii="Book Antiqua" w:hAnsi="Book Antiqua"/>
        </w:rPr>
        <w:t xml:space="preserve"> as</w:t>
      </w:r>
      <w:r w:rsidRPr="006C287C">
        <w:rPr>
          <w:rFonts w:ascii="Book Antiqua" w:hAnsi="Book Antiqua"/>
        </w:rPr>
        <w:t xml:space="preserve"> given </w:t>
      </w:r>
      <w:r w:rsidR="003C410B">
        <w:rPr>
          <w:rFonts w:ascii="Book Antiqua" w:hAnsi="Book Antiqua"/>
        </w:rPr>
        <w:t>in</w:t>
      </w:r>
      <w:r w:rsidRPr="006C287C">
        <w:rPr>
          <w:rFonts w:ascii="Book Antiqua" w:hAnsi="Book Antiqua"/>
          <w:b/>
        </w:rPr>
        <w:t xml:space="preserve"> Annexure </w:t>
      </w:r>
      <w:r w:rsidR="00E969B1" w:rsidRPr="006C287C">
        <w:rPr>
          <w:rFonts w:ascii="Book Antiqua" w:hAnsi="Book Antiqua"/>
          <w:b/>
        </w:rPr>
        <w:t>F</w:t>
      </w:r>
      <w:r w:rsidRPr="006C287C">
        <w:rPr>
          <w:rFonts w:ascii="Book Antiqua" w:hAnsi="Book Antiqua"/>
          <w:b/>
        </w:rPr>
        <w:t>.</w:t>
      </w:r>
    </w:p>
    <w:p w:rsidR="00B24542" w:rsidRPr="00B24542" w:rsidRDefault="00B24542" w:rsidP="00B24542">
      <w:pPr>
        <w:pStyle w:val="ListParagraph"/>
        <w:ind w:left="426"/>
        <w:jc w:val="both"/>
        <w:rPr>
          <w:rFonts w:ascii="Book Antiqua" w:hAnsi="Book Antiqua"/>
          <w:b/>
          <w:sz w:val="16"/>
          <w:szCs w:val="16"/>
        </w:rPr>
      </w:pPr>
    </w:p>
    <w:p w:rsidR="009751D0" w:rsidRPr="006C287C" w:rsidRDefault="009751D0" w:rsidP="00B24542">
      <w:pPr>
        <w:pStyle w:val="ListParagraph"/>
        <w:numPr>
          <w:ilvl w:val="2"/>
          <w:numId w:val="18"/>
        </w:numPr>
        <w:tabs>
          <w:tab w:val="left" w:pos="851"/>
          <w:tab w:val="left" w:pos="993"/>
        </w:tabs>
        <w:spacing w:line="360" w:lineRule="auto"/>
        <w:ind w:left="426" w:firstLine="0"/>
        <w:jc w:val="both"/>
        <w:rPr>
          <w:rFonts w:ascii="Book Antiqua" w:hAnsi="Book Antiqua"/>
          <w:b/>
        </w:rPr>
      </w:pPr>
      <w:r w:rsidRPr="006C287C">
        <w:rPr>
          <w:rFonts w:ascii="Book Antiqua" w:hAnsi="Book Antiqua"/>
        </w:rPr>
        <w:t xml:space="preserve">The technical proposal should contain </w:t>
      </w:r>
    </w:p>
    <w:p w:rsidR="0025226F" w:rsidRPr="005B3AD7" w:rsidRDefault="00B24542" w:rsidP="00391FF7">
      <w:pPr>
        <w:pStyle w:val="ListParagraph"/>
        <w:numPr>
          <w:ilvl w:val="0"/>
          <w:numId w:val="14"/>
        </w:numPr>
        <w:spacing w:line="360" w:lineRule="auto"/>
        <w:ind w:left="1276" w:hanging="283"/>
        <w:jc w:val="both"/>
        <w:rPr>
          <w:rFonts w:ascii="Book Antiqua" w:hAnsi="Book Antiqua"/>
          <w:b/>
        </w:rPr>
      </w:pPr>
      <w:r w:rsidRPr="005B3AD7">
        <w:rPr>
          <w:rFonts w:ascii="Book Antiqua" w:hAnsi="Book Antiqua"/>
          <w:b/>
        </w:rPr>
        <w:t xml:space="preserve">The details of </w:t>
      </w:r>
      <w:r w:rsidRPr="005B3AD7">
        <w:rPr>
          <w:rFonts w:ascii="Book Antiqua" w:hAnsi="Book Antiqua" w:cs="Arial"/>
          <w:b/>
        </w:rPr>
        <w:t>key technical/managerial person</w:t>
      </w:r>
      <w:r w:rsidR="003C410B" w:rsidRPr="005B3AD7">
        <w:rPr>
          <w:rFonts w:ascii="Book Antiqua" w:hAnsi="Book Antiqua" w:cs="Arial"/>
          <w:b/>
        </w:rPr>
        <w:t>s proposed to be</w:t>
      </w:r>
      <w:r w:rsidRPr="005B3AD7">
        <w:rPr>
          <w:rFonts w:ascii="Book Antiqua" w:hAnsi="Book Antiqua" w:cs="Arial"/>
          <w:b/>
        </w:rPr>
        <w:t xml:space="preserve"> engaged b</w:t>
      </w:r>
      <w:r w:rsidR="003C410B" w:rsidRPr="005B3AD7">
        <w:rPr>
          <w:rFonts w:ascii="Book Antiqua" w:hAnsi="Book Antiqua" w:cs="Arial"/>
          <w:b/>
        </w:rPr>
        <w:t>y the applicant firm with</w:t>
      </w:r>
      <w:r w:rsidRPr="005B3AD7">
        <w:rPr>
          <w:rFonts w:ascii="Book Antiqua" w:hAnsi="Book Antiqua" w:cs="Arial"/>
          <w:b/>
        </w:rPr>
        <w:t xml:space="preserve"> experience of over 5 years for round the clock operations in operating, running and maintaining the cold </w:t>
      </w:r>
      <w:r w:rsidR="008B5281" w:rsidRPr="005B3AD7">
        <w:rPr>
          <w:rFonts w:ascii="Book Antiqua" w:hAnsi="Book Antiqua" w:cs="Arial"/>
          <w:b/>
        </w:rPr>
        <w:t>storages. The</w:t>
      </w:r>
      <w:r w:rsidRPr="005B3AD7">
        <w:rPr>
          <w:rFonts w:ascii="Book Antiqua" w:hAnsi="Book Antiqua" w:cs="Arial"/>
          <w:b/>
        </w:rPr>
        <w:t xml:space="preserve"> details provided should also include the name, age, educational qual</w:t>
      </w:r>
      <w:r w:rsidR="003C410B" w:rsidRPr="005B3AD7">
        <w:rPr>
          <w:rFonts w:ascii="Book Antiqua" w:hAnsi="Book Antiqua" w:cs="Arial"/>
          <w:b/>
        </w:rPr>
        <w:t>ifications and experience</w:t>
      </w:r>
      <w:r w:rsidRPr="005B3AD7">
        <w:rPr>
          <w:rFonts w:ascii="Book Antiqua" w:hAnsi="Book Antiqua" w:cs="Arial"/>
          <w:b/>
        </w:rPr>
        <w:t xml:space="preserve"> key technical/ managerial person</w:t>
      </w:r>
      <w:r w:rsidR="003C410B" w:rsidRPr="005B3AD7">
        <w:rPr>
          <w:rFonts w:ascii="Book Antiqua" w:hAnsi="Book Antiqua" w:cs="Arial"/>
          <w:b/>
        </w:rPr>
        <w:t>s</w:t>
      </w:r>
      <w:r w:rsidRPr="005B3AD7">
        <w:rPr>
          <w:rFonts w:ascii="Book Antiqua" w:hAnsi="Book Antiqua" w:cs="Arial"/>
          <w:b/>
        </w:rPr>
        <w:t>. Copy of bio</w:t>
      </w:r>
      <w:r w:rsidR="008B5281" w:rsidRPr="005B3AD7">
        <w:rPr>
          <w:rFonts w:ascii="Book Antiqua" w:hAnsi="Book Antiqua" w:cs="Arial"/>
          <w:b/>
        </w:rPr>
        <w:t>-</w:t>
      </w:r>
      <w:r w:rsidRPr="005B3AD7">
        <w:rPr>
          <w:rFonts w:ascii="Book Antiqua" w:hAnsi="Book Antiqua" w:cs="Arial"/>
          <w:b/>
        </w:rPr>
        <w:t>data may be submitted.</w:t>
      </w:r>
    </w:p>
    <w:p w:rsidR="009751D0" w:rsidRPr="005B3AD7" w:rsidRDefault="003C410B" w:rsidP="00BD0650">
      <w:pPr>
        <w:pStyle w:val="ListParagraph"/>
        <w:numPr>
          <w:ilvl w:val="0"/>
          <w:numId w:val="14"/>
        </w:numPr>
        <w:spacing w:line="360" w:lineRule="auto"/>
        <w:ind w:left="1276" w:hanging="283"/>
        <w:jc w:val="both"/>
        <w:rPr>
          <w:rFonts w:ascii="Book Antiqua" w:hAnsi="Book Antiqua"/>
          <w:b/>
        </w:rPr>
      </w:pPr>
      <w:r w:rsidRPr="005B3AD7">
        <w:rPr>
          <w:rFonts w:ascii="Book Antiqua" w:hAnsi="Book Antiqua" w:cs="Arial"/>
          <w:b/>
        </w:rPr>
        <w:t>Business plan should indicate</w:t>
      </w:r>
      <w:r w:rsidR="00BD0650" w:rsidRPr="005B3AD7">
        <w:rPr>
          <w:rFonts w:ascii="Book Antiqua" w:hAnsi="Book Antiqua" w:cs="Arial"/>
          <w:b/>
        </w:rPr>
        <w:t xml:space="preserve"> proposed cold storage capacity utilization, material/ stock identified for cold storage,</w:t>
      </w:r>
      <w:r w:rsidRPr="005B3AD7">
        <w:rPr>
          <w:rFonts w:ascii="Book Antiqua" w:hAnsi="Book Antiqua" w:cs="Arial"/>
          <w:b/>
        </w:rPr>
        <w:t xml:space="preserve"> the investment proposal, </w:t>
      </w:r>
      <w:r w:rsidR="00C52401" w:rsidRPr="005B3AD7">
        <w:rPr>
          <w:rFonts w:ascii="Book Antiqua" w:hAnsi="Book Antiqua" w:cs="Arial"/>
          <w:b/>
        </w:rPr>
        <w:t>i.e. amount</w:t>
      </w:r>
      <w:r w:rsidR="009751D0" w:rsidRPr="005B3AD7">
        <w:rPr>
          <w:rFonts w:ascii="Book Antiqua" w:hAnsi="Book Antiqua" w:cs="Arial"/>
          <w:b/>
        </w:rPr>
        <w:t xml:space="preserve"> of</w:t>
      </w:r>
      <w:r w:rsidRPr="005B3AD7">
        <w:rPr>
          <w:rFonts w:ascii="Book Antiqua" w:hAnsi="Book Antiqua" w:cs="Arial"/>
          <w:b/>
        </w:rPr>
        <w:t xml:space="preserve"> proposed</w:t>
      </w:r>
      <w:r w:rsidR="009751D0" w:rsidRPr="005B3AD7">
        <w:rPr>
          <w:rFonts w:ascii="Book Antiqua" w:hAnsi="Book Antiqua" w:cs="Arial"/>
          <w:b/>
        </w:rPr>
        <w:t xml:space="preserve"> investments, period,</w:t>
      </w:r>
      <w:r w:rsidR="00BD0650" w:rsidRPr="005B3AD7">
        <w:rPr>
          <w:rFonts w:ascii="Book Antiqua" w:hAnsi="Book Antiqua" w:cs="Arial"/>
          <w:b/>
        </w:rPr>
        <w:t xml:space="preserve"> and</w:t>
      </w:r>
      <w:r w:rsidR="009751D0" w:rsidRPr="005B3AD7">
        <w:rPr>
          <w:rFonts w:ascii="Book Antiqua" w:hAnsi="Book Antiqua" w:cs="Arial"/>
          <w:b/>
        </w:rPr>
        <w:t xml:space="preserve"> operational plan.</w:t>
      </w:r>
    </w:p>
    <w:p w:rsidR="000B3A72" w:rsidRPr="005B3AD7" w:rsidRDefault="000B3A72" w:rsidP="00BF5D70">
      <w:pPr>
        <w:pStyle w:val="ListParagraph"/>
        <w:numPr>
          <w:ilvl w:val="0"/>
          <w:numId w:val="14"/>
        </w:numPr>
        <w:spacing w:line="360" w:lineRule="auto"/>
        <w:ind w:left="1276" w:hanging="283"/>
        <w:jc w:val="both"/>
        <w:rPr>
          <w:rFonts w:ascii="Book Antiqua" w:hAnsi="Book Antiqua"/>
          <w:b/>
        </w:rPr>
      </w:pPr>
      <w:r w:rsidRPr="005B3AD7">
        <w:rPr>
          <w:rFonts w:ascii="Book Antiqua" w:hAnsi="Book Antiqua" w:cs="Arial"/>
          <w:b/>
        </w:rPr>
        <w:t>Documents proving that the bidders must be companies incorporated in India or registered partnership in India.</w:t>
      </w:r>
    </w:p>
    <w:p w:rsidR="00826D66" w:rsidRPr="005B3AD7" w:rsidRDefault="00826D66" w:rsidP="00BD0650">
      <w:pPr>
        <w:pStyle w:val="ListParagraph"/>
        <w:numPr>
          <w:ilvl w:val="0"/>
          <w:numId w:val="14"/>
        </w:numPr>
        <w:spacing w:line="360" w:lineRule="auto"/>
        <w:ind w:left="1276" w:hanging="283"/>
        <w:jc w:val="both"/>
        <w:rPr>
          <w:rFonts w:ascii="Book Antiqua" w:hAnsi="Book Antiqua"/>
          <w:b/>
        </w:rPr>
      </w:pPr>
      <w:r w:rsidRPr="005B3AD7">
        <w:rPr>
          <w:rFonts w:ascii="Book Antiqua" w:hAnsi="Book Antiqua"/>
          <w:b/>
        </w:rPr>
        <w:t xml:space="preserve">Documents </w:t>
      </w:r>
      <w:r w:rsidR="00BF5D70" w:rsidRPr="005B3AD7">
        <w:rPr>
          <w:rFonts w:ascii="Book Antiqua" w:hAnsi="Book Antiqua"/>
          <w:b/>
        </w:rPr>
        <w:t>proving net worth of the bidder</w:t>
      </w:r>
      <w:r w:rsidRPr="005B3AD7">
        <w:rPr>
          <w:rFonts w:ascii="Book Antiqua" w:hAnsi="Book Antiqua"/>
          <w:b/>
        </w:rPr>
        <w:t xml:space="preserve"> </w:t>
      </w:r>
    </w:p>
    <w:p w:rsidR="009751D0" w:rsidRPr="006C287C" w:rsidRDefault="009751D0" w:rsidP="009751D0">
      <w:pPr>
        <w:pStyle w:val="ListParagraph"/>
        <w:spacing w:line="240" w:lineRule="auto"/>
        <w:ind w:left="1080"/>
        <w:jc w:val="both"/>
        <w:rPr>
          <w:rFonts w:ascii="Book Antiqua" w:hAnsi="Book Antiqua"/>
        </w:rPr>
      </w:pPr>
    </w:p>
    <w:p w:rsidR="009751D0" w:rsidRPr="006C287C" w:rsidRDefault="009751D0" w:rsidP="00BD0650">
      <w:pPr>
        <w:pStyle w:val="ListParagraph"/>
        <w:numPr>
          <w:ilvl w:val="2"/>
          <w:numId w:val="18"/>
        </w:numPr>
        <w:spacing w:line="240" w:lineRule="auto"/>
        <w:ind w:left="993" w:hanging="567"/>
        <w:jc w:val="both"/>
        <w:rPr>
          <w:rFonts w:ascii="Book Antiqua" w:hAnsi="Book Antiqua" w:cs="Arial"/>
          <w:b/>
        </w:rPr>
      </w:pPr>
      <w:r w:rsidRPr="006C287C">
        <w:rPr>
          <w:rFonts w:ascii="Book Antiqua" w:hAnsi="Book Antiqua" w:cs="Arial"/>
        </w:rPr>
        <w:t xml:space="preserve">Financial bid shall be submitted in the format given as </w:t>
      </w:r>
      <w:r w:rsidRPr="006C287C">
        <w:rPr>
          <w:rFonts w:ascii="Book Antiqua" w:hAnsi="Book Antiqua" w:cs="Arial"/>
          <w:b/>
        </w:rPr>
        <w:t xml:space="preserve">ANNEXURE </w:t>
      </w:r>
      <w:r w:rsidR="00AC7817">
        <w:rPr>
          <w:rFonts w:ascii="Book Antiqua" w:hAnsi="Book Antiqua" w:cs="Arial"/>
          <w:b/>
        </w:rPr>
        <w:t>C/</w:t>
      </w:r>
      <w:bookmarkStart w:id="0" w:name="_GoBack"/>
      <w:bookmarkEnd w:id="0"/>
      <w:r w:rsidRPr="006C287C">
        <w:rPr>
          <w:rFonts w:ascii="Book Antiqua" w:hAnsi="Book Antiqua" w:cs="Arial"/>
          <w:b/>
        </w:rPr>
        <w:t>D.</w:t>
      </w:r>
    </w:p>
    <w:p w:rsidR="009751D0" w:rsidRDefault="009751D0">
      <w:pPr>
        <w:pStyle w:val="BodyText"/>
        <w:tabs>
          <w:tab w:val="left" w:pos="720"/>
        </w:tabs>
        <w:rPr>
          <w:rFonts w:ascii="Book Antiqua" w:hAnsi="Book Antiqua" w:cs="Courier New"/>
          <w:b/>
          <w:bCs/>
          <w:color w:val="000000"/>
          <w:sz w:val="22"/>
          <w:szCs w:val="22"/>
        </w:rPr>
      </w:pPr>
    </w:p>
    <w:p w:rsidR="00BE72C7" w:rsidRDefault="00BE72C7">
      <w:pPr>
        <w:pStyle w:val="BodyText"/>
        <w:tabs>
          <w:tab w:val="left" w:pos="720"/>
        </w:tabs>
        <w:rPr>
          <w:rFonts w:ascii="Book Antiqua" w:hAnsi="Book Antiqua" w:cs="Courier New"/>
          <w:b/>
          <w:bCs/>
          <w:color w:val="000000"/>
          <w:sz w:val="22"/>
          <w:szCs w:val="22"/>
        </w:rPr>
      </w:pPr>
    </w:p>
    <w:p w:rsidR="00BE72C7" w:rsidRDefault="00BE72C7">
      <w:pPr>
        <w:pStyle w:val="BodyText"/>
        <w:tabs>
          <w:tab w:val="left" w:pos="720"/>
        </w:tabs>
        <w:rPr>
          <w:rFonts w:ascii="Book Antiqua" w:hAnsi="Book Antiqua" w:cs="Courier New"/>
          <w:b/>
          <w:bCs/>
          <w:color w:val="000000"/>
          <w:sz w:val="22"/>
          <w:szCs w:val="22"/>
        </w:rPr>
      </w:pPr>
    </w:p>
    <w:p w:rsidR="00BE72C7" w:rsidRPr="006C287C" w:rsidRDefault="00BE72C7">
      <w:pPr>
        <w:pStyle w:val="BodyText"/>
        <w:tabs>
          <w:tab w:val="left" w:pos="720"/>
        </w:tabs>
        <w:rPr>
          <w:rFonts w:ascii="Book Antiqua" w:hAnsi="Book Antiqua" w:cs="Courier New"/>
          <w:b/>
          <w:bCs/>
          <w:color w:val="000000"/>
          <w:sz w:val="22"/>
          <w:szCs w:val="22"/>
        </w:rPr>
      </w:pPr>
    </w:p>
    <w:p w:rsidR="00221929" w:rsidRPr="006C287C" w:rsidRDefault="00C97DCC" w:rsidP="00320CD3">
      <w:pPr>
        <w:pStyle w:val="BodyText"/>
        <w:spacing w:after="240" w:line="360" w:lineRule="auto"/>
        <w:rPr>
          <w:rFonts w:ascii="Book Antiqua" w:hAnsi="Book Antiqua" w:cs="Courier New"/>
          <w:color w:val="000000"/>
          <w:sz w:val="22"/>
          <w:szCs w:val="22"/>
        </w:rPr>
      </w:pPr>
      <w:r w:rsidRPr="006C287C">
        <w:rPr>
          <w:rFonts w:ascii="Book Antiqua" w:hAnsi="Book Antiqua" w:cs="Courier New"/>
          <w:b/>
          <w:bCs/>
          <w:color w:val="000000"/>
          <w:sz w:val="22"/>
          <w:szCs w:val="22"/>
        </w:rPr>
        <w:t>5</w:t>
      </w:r>
      <w:r w:rsidRPr="00BE72C7">
        <w:rPr>
          <w:rFonts w:ascii="Book Antiqua" w:hAnsi="Book Antiqua" w:cs="Courier New"/>
          <w:b/>
          <w:bCs/>
          <w:color w:val="000000"/>
          <w:sz w:val="22"/>
          <w:szCs w:val="22"/>
        </w:rPr>
        <w:t>.</w:t>
      </w:r>
      <w:r w:rsidRPr="006C287C">
        <w:rPr>
          <w:rFonts w:ascii="Book Antiqua" w:hAnsi="Book Antiqua" w:cs="Courier New"/>
          <w:b/>
          <w:bCs/>
          <w:color w:val="000000"/>
          <w:sz w:val="22"/>
          <w:szCs w:val="22"/>
        </w:rPr>
        <w:t xml:space="preserve"> TERMS</w:t>
      </w:r>
      <w:r w:rsidR="00221929" w:rsidRPr="006C287C">
        <w:rPr>
          <w:rFonts w:ascii="Book Antiqua" w:hAnsi="Book Antiqua" w:cs="Courier New"/>
          <w:b/>
          <w:bCs/>
          <w:color w:val="000000"/>
          <w:sz w:val="22"/>
          <w:szCs w:val="22"/>
        </w:rPr>
        <w:t>&amp; CONDITIONS</w:t>
      </w:r>
    </w:p>
    <w:p w:rsidR="00221929" w:rsidRPr="005B3AD7" w:rsidRDefault="000C5CEB" w:rsidP="00320CD3">
      <w:pPr>
        <w:numPr>
          <w:ilvl w:val="1"/>
          <w:numId w:val="10"/>
        </w:numPr>
        <w:spacing w:after="240" w:line="360" w:lineRule="auto"/>
        <w:ind w:hanging="720"/>
        <w:jc w:val="both"/>
        <w:rPr>
          <w:rFonts w:ascii="Book Antiqua" w:hAnsi="Book Antiqua" w:cs="Courier New"/>
          <w:b/>
          <w:bCs/>
          <w:color w:val="000000"/>
          <w:sz w:val="22"/>
          <w:szCs w:val="22"/>
        </w:rPr>
      </w:pPr>
      <w:r w:rsidRPr="00BF5D70">
        <w:rPr>
          <w:rFonts w:ascii="Book Antiqua" w:hAnsi="Book Antiqua" w:cs="Courier New"/>
          <w:bCs/>
          <w:color w:val="000000"/>
          <w:sz w:val="22"/>
          <w:szCs w:val="22"/>
        </w:rPr>
        <w:t xml:space="preserve">The Cold Storages will be given to the </w:t>
      </w:r>
      <w:r w:rsidR="003C410B" w:rsidRPr="00BF5D70">
        <w:rPr>
          <w:rFonts w:ascii="Book Antiqua" w:hAnsi="Book Antiqua" w:cs="Courier New"/>
          <w:bCs/>
          <w:color w:val="000000"/>
          <w:sz w:val="22"/>
          <w:szCs w:val="22"/>
        </w:rPr>
        <w:t>Operating</w:t>
      </w:r>
      <w:r w:rsidRPr="00BF5D70">
        <w:rPr>
          <w:rFonts w:ascii="Book Antiqua" w:hAnsi="Book Antiqua" w:cs="Courier New"/>
          <w:bCs/>
          <w:color w:val="000000"/>
          <w:sz w:val="22"/>
          <w:szCs w:val="22"/>
        </w:rPr>
        <w:t xml:space="preserve"> Agency</w:t>
      </w:r>
      <w:r w:rsidR="003C410B" w:rsidRPr="00BF5D70">
        <w:rPr>
          <w:rFonts w:ascii="Book Antiqua" w:hAnsi="Book Antiqua" w:cs="Courier New"/>
          <w:bCs/>
          <w:color w:val="000000"/>
          <w:sz w:val="22"/>
          <w:szCs w:val="22"/>
        </w:rPr>
        <w:t xml:space="preserve"> in</w:t>
      </w:r>
      <w:r w:rsidR="00F8728A">
        <w:rPr>
          <w:rFonts w:ascii="Book Antiqua" w:hAnsi="Book Antiqua" w:cs="Courier New"/>
          <w:bCs/>
          <w:color w:val="000000"/>
          <w:sz w:val="22"/>
          <w:szCs w:val="22"/>
        </w:rPr>
        <w:t xml:space="preserve"> </w:t>
      </w:r>
      <w:r w:rsidRPr="00BF5D70">
        <w:rPr>
          <w:rFonts w:ascii="Book Antiqua" w:hAnsi="Book Antiqua" w:cs="Courier New"/>
          <w:b/>
          <w:bCs/>
          <w:color w:val="000000"/>
          <w:sz w:val="22"/>
          <w:szCs w:val="22"/>
        </w:rPr>
        <w:t>“as is where condition”</w:t>
      </w:r>
      <w:r w:rsidR="00C37483" w:rsidRPr="00BF5D70">
        <w:rPr>
          <w:rFonts w:ascii="Book Antiqua" w:hAnsi="Book Antiqua" w:cs="Courier New"/>
          <w:b/>
          <w:bCs/>
          <w:color w:val="000000"/>
          <w:sz w:val="22"/>
          <w:szCs w:val="22"/>
        </w:rPr>
        <w:t>.</w:t>
      </w:r>
      <w:r w:rsidR="00C37483" w:rsidRPr="00BF5D70">
        <w:rPr>
          <w:rFonts w:ascii="Book Antiqua" w:hAnsi="Book Antiqua" w:cs="Courier New"/>
          <w:bCs/>
          <w:color w:val="000000"/>
          <w:sz w:val="22"/>
          <w:szCs w:val="22"/>
        </w:rPr>
        <w:t xml:space="preserve"> The rectification works of exist</w:t>
      </w:r>
      <w:r w:rsidRPr="00BF5D70">
        <w:rPr>
          <w:rFonts w:ascii="Book Antiqua" w:hAnsi="Book Antiqua" w:cs="Courier New"/>
          <w:bCs/>
          <w:color w:val="000000"/>
          <w:sz w:val="22"/>
          <w:szCs w:val="22"/>
        </w:rPr>
        <w:t>ing</w:t>
      </w:r>
      <w:r w:rsidR="008B5281">
        <w:rPr>
          <w:rFonts w:ascii="Book Antiqua" w:hAnsi="Book Antiqua" w:cs="Courier New"/>
          <w:bCs/>
          <w:color w:val="000000"/>
          <w:sz w:val="22"/>
          <w:szCs w:val="22"/>
        </w:rPr>
        <w:t xml:space="preserve"> </w:t>
      </w:r>
      <w:r w:rsidR="003C410B" w:rsidRPr="00BF5D70">
        <w:rPr>
          <w:rFonts w:ascii="Book Antiqua" w:hAnsi="Book Antiqua" w:cs="Courier New"/>
          <w:bCs/>
          <w:color w:val="000000"/>
          <w:sz w:val="22"/>
          <w:szCs w:val="22"/>
        </w:rPr>
        <w:t>equipments,</w:t>
      </w:r>
      <w:r w:rsidRPr="00BF5D70">
        <w:rPr>
          <w:rFonts w:ascii="Book Antiqua" w:hAnsi="Book Antiqua" w:cs="Courier New"/>
          <w:bCs/>
          <w:color w:val="000000"/>
          <w:sz w:val="22"/>
          <w:szCs w:val="22"/>
        </w:rPr>
        <w:t xml:space="preserve"> electrical,</w:t>
      </w:r>
      <w:r w:rsidR="008B5281">
        <w:rPr>
          <w:rFonts w:ascii="Book Antiqua" w:hAnsi="Book Antiqua" w:cs="Courier New"/>
          <w:bCs/>
          <w:color w:val="000000"/>
          <w:sz w:val="22"/>
          <w:szCs w:val="22"/>
        </w:rPr>
        <w:t xml:space="preserve"> </w:t>
      </w:r>
      <w:r w:rsidR="00C37483" w:rsidRPr="00BF5D70">
        <w:rPr>
          <w:rFonts w:ascii="Book Antiqua" w:hAnsi="Book Antiqua" w:cs="Courier New"/>
          <w:bCs/>
          <w:color w:val="000000"/>
          <w:sz w:val="22"/>
          <w:szCs w:val="22"/>
        </w:rPr>
        <w:t>fire fighting system</w:t>
      </w:r>
      <w:r w:rsidR="00E5779C" w:rsidRPr="00BF5D70">
        <w:rPr>
          <w:rFonts w:ascii="Book Antiqua" w:hAnsi="Book Antiqua" w:cs="Courier New"/>
          <w:bCs/>
          <w:color w:val="000000"/>
          <w:sz w:val="22"/>
          <w:szCs w:val="22"/>
        </w:rPr>
        <w:t>, all support systems</w:t>
      </w:r>
      <w:r w:rsidRPr="00BF5D70">
        <w:rPr>
          <w:rFonts w:ascii="Book Antiqua" w:hAnsi="Book Antiqua" w:cs="Courier New"/>
          <w:bCs/>
          <w:color w:val="000000"/>
          <w:sz w:val="22"/>
          <w:szCs w:val="22"/>
        </w:rPr>
        <w:t xml:space="preserve"> and building</w:t>
      </w:r>
      <w:r w:rsidR="00C37483" w:rsidRPr="00BF5D70">
        <w:rPr>
          <w:rFonts w:ascii="Book Antiqua" w:hAnsi="Book Antiqua" w:cs="Courier New"/>
          <w:bCs/>
          <w:color w:val="000000"/>
          <w:sz w:val="22"/>
          <w:szCs w:val="22"/>
        </w:rPr>
        <w:t xml:space="preserve"> s</w:t>
      </w:r>
      <w:r w:rsidR="00DB034E" w:rsidRPr="00BF5D70">
        <w:rPr>
          <w:rFonts w:ascii="Book Antiqua" w:hAnsi="Book Antiqua" w:cs="Courier New"/>
          <w:bCs/>
          <w:color w:val="000000"/>
          <w:sz w:val="22"/>
          <w:szCs w:val="22"/>
        </w:rPr>
        <w:t xml:space="preserve">hall be executed by the </w:t>
      </w:r>
      <w:r w:rsidR="003C410B" w:rsidRPr="00BF5D70">
        <w:rPr>
          <w:rFonts w:ascii="Book Antiqua" w:hAnsi="Book Antiqua" w:cs="Courier New"/>
          <w:bCs/>
          <w:color w:val="000000"/>
          <w:sz w:val="22"/>
          <w:szCs w:val="22"/>
        </w:rPr>
        <w:t>Operating</w:t>
      </w:r>
      <w:r w:rsidR="00DB034E" w:rsidRPr="00BF5D70">
        <w:rPr>
          <w:rFonts w:ascii="Book Antiqua" w:hAnsi="Book Antiqua" w:cs="Courier New"/>
          <w:bCs/>
          <w:color w:val="000000"/>
          <w:sz w:val="22"/>
          <w:szCs w:val="22"/>
        </w:rPr>
        <w:t xml:space="preserve"> Agency</w:t>
      </w:r>
      <w:r w:rsidR="00C37483" w:rsidRPr="00BF5D70">
        <w:rPr>
          <w:rFonts w:ascii="Book Antiqua" w:hAnsi="Book Antiqua" w:cs="Courier New"/>
          <w:bCs/>
          <w:color w:val="000000"/>
          <w:sz w:val="22"/>
          <w:szCs w:val="22"/>
        </w:rPr>
        <w:t xml:space="preserve">. </w:t>
      </w:r>
      <w:r w:rsidR="00221929" w:rsidRPr="005B3AD7">
        <w:rPr>
          <w:rFonts w:ascii="Book Antiqua" w:hAnsi="Book Antiqua"/>
          <w:b/>
          <w:color w:val="000000"/>
          <w:sz w:val="22"/>
          <w:szCs w:val="22"/>
        </w:rPr>
        <w:t>No external additions, alterations, modifications to the existing building shall be made in any manner without the written co</w:t>
      </w:r>
      <w:r w:rsidRPr="005B3AD7">
        <w:rPr>
          <w:rFonts w:ascii="Book Antiqua" w:hAnsi="Book Antiqua"/>
          <w:b/>
          <w:color w:val="000000"/>
          <w:sz w:val="22"/>
          <w:szCs w:val="22"/>
        </w:rPr>
        <w:t>nsent of KINFRA</w:t>
      </w:r>
      <w:r w:rsidR="00C37483" w:rsidRPr="005B3AD7">
        <w:rPr>
          <w:rFonts w:ascii="Book Antiqua" w:hAnsi="Book Antiqua"/>
          <w:b/>
          <w:color w:val="000000"/>
          <w:sz w:val="22"/>
          <w:szCs w:val="22"/>
        </w:rPr>
        <w:t xml:space="preserve"> and the</w:t>
      </w:r>
      <w:r w:rsidR="00DB034E" w:rsidRPr="005B3AD7">
        <w:rPr>
          <w:rFonts w:ascii="Book Antiqua" w:hAnsi="Book Antiqua"/>
          <w:b/>
          <w:color w:val="000000"/>
          <w:sz w:val="22"/>
          <w:szCs w:val="22"/>
        </w:rPr>
        <w:t xml:space="preserve"> Operating Agency</w:t>
      </w:r>
      <w:r w:rsidR="00221929" w:rsidRPr="005B3AD7">
        <w:rPr>
          <w:rFonts w:ascii="Book Antiqua" w:hAnsi="Book Antiqua"/>
          <w:b/>
          <w:color w:val="000000"/>
          <w:sz w:val="22"/>
          <w:szCs w:val="22"/>
        </w:rPr>
        <w:t xml:space="preserve"> shall maintain the building in good tenable condition.</w:t>
      </w:r>
      <w:r w:rsidR="008B5281" w:rsidRPr="005B3AD7">
        <w:rPr>
          <w:rFonts w:ascii="Book Antiqua" w:hAnsi="Book Antiqua"/>
          <w:b/>
          <w:color w:val="000000"/>
          <w:sz w:val="22"/>
          <w:szCs w:val="22"/>
        </w:rPr>
        <w:t xml:space="preserve"> </w:t>
      </w:r>
      <w:r w:rsidR="00E5779C" w:rsidRPr="005B3AD7">
        <w:rPr>
          <w:rFonts w:ascii="Book Antiqua" w:hAnsi="Book Antiqua"/>
          <w:b/>
          <w:color w:val="000000"/>
          <w:sz w:val="22"/>
          <w:szCs w:val="22"/>
        </w:rPr>
        <w:t xml:space="preserve">Any additional equipment desired by the Operating </w:t>
      </w:r>
      <w:r w:rsidR="00E5779C" w:rsidRPr="005B3AD7">
        <w:rPr>
          <w:rFonts w:ascii="Book Antiqua" w:hAnsi="Book Antiqua"/>
          <w:b/>
          <w:color w:val="000000"/>
          <w:sz w:val="22"/>
          <w:szCs w:val="22"/>
        </w:rPr>
        <w:lastRenderedPageBreak/>
        <w:t>Agency shall be procured</w:t>
      </w:r>
      <w:r w:rsidR="00BE72C7" w:rsidRPr="005B3AD7">
        <w:rPr>
          <w:rFonts w:ascii="Book Antiqua" w:hAnsi="Book Antiqua"/>
          <w:b/>
          <w:color w:val="000000"/>
          <w:sz w:val="22"/>
          <w:szCs w:val="22"/>
        </w:rPr>
        <w:t>, installed</w:t>
      </w:r>
      <w:r w:rsidR="008B5281" w:rsidRPr="005B3AD7">
        <w:rPr>
          <w:rFonts w:ascii="Book Antiqua" w:hAnsi="Book Antiqua"/>
          <w:b/>
          <w:color w:val="000000"/>
          <w:sz w:val="22"/>
          <w:szCs w:val="22"/>
        </w:rPr>
        <w:t xml:space="preserve"> </w:t>
      </w:r>
      <w:r w:rsidR="00BE72C7" w:rsidRPr="005B3AD7">
        <w:rPr>
          <w:rFonts w:ascii="Book Antiqua" w:hAnsi="Book Antiqua"/>
          <w:b/>
          <w:color w:val="000000"/>
          <w:sz w:val="22"/>
          <w:szCs w:val="22"/>
        </w:rPr>
        <w:t xml:space="preserve">and maintained </w:t>
      </w:r>
      <w:r w:rsidR="00E5779C" w:rsidRPr="005B3AD7">
        <w:rPr>
          <w:rFonts w:ascii="Book Antiqua" w:hAnsi="Book Antiqua"/>
          <w:b/>
          <w:color w:val="000000"/>
          <w:sz w:val="22"/>
          <w:szCs w:val="22"/>
        </w:rPr>
        <w:t xml:space="preserve">at </w:t>
      </w:r>
      <w:r w:rsidR="00BE72C7" w:rsidRPr="005B3AD7">
        <w:rPr>
          <w:rFonts w:ascii="Book Antiqua" w:hAnsi="Book Antiqua"/>
          <w:b/>
          <w:color w:val="000000"/>
          <w:sz w:val="22"/>
          <w:szCs w:val="22"/>
        </w:rPr>
        <w:t>Operating Agency’s own cost with prior consent from KINFRA.</w:t>
      </w:r>
    </w:p>
    <w:p w:rsidR="000C5CEB" w:rsidRPr="00C37483" w:rsidRDefault="000C5CEB" w:rsidP="00320CD3">
      <w:pPr>
        <w:numPr>
          <w:ilvl w:val="1"/>
          <w:numId w:val="10"/>
        </w:numPr>
        <w:spacing w:after="240" w:line="360" w:lineRule="auto"/>
        <w:ind w:hanging="720"/>
        <w:jc w:val="both"/>
        <w:rPr>
          <w:rFonts w:ascii="Book Antiqua" w:hAnsi="Book Antiqua" w:cs="Courier New"/>
          <w:bCs/>
          <w:color w:val="000000"/>
          <w:sz w:val="22"/>
          <w:szCs w:val="22"/>
        </w:rPr>
      </w:pPr>
      <w:r w:rsidRPr="005B3AD7">
        <w:rPr>
          <w:rFonts w:ascii="Book Antiqua" w:hAnsi="Book Antiqua"/>
          <w:b/>
          <w:color w:val="000000"/>
          <w:sz w:val="22"/>
          <w:szCs w:val="22"/>
        </w:rPr>
        <w:t>The Operating Agency should make use of</w:t>
      </w:r>
      <w:r w:rsidR="003C410B" w:rsidRPr="005B3AD7">
        <w:rPr>
          <w:rFonts w:ascii="Book Antiqua" w:hAnsi="Book Antiqua"/>
          <w:b/>
          <w:color w:val="000000"/>
          <w:sz w:val="22"/>
          <w:szCs w:val="22"/>
        </w:rPr>
        <w:t xml:space="preserve"> Cold Storage facilities for their</w:t>
      </w:r>
      <w:r w:rsidRPr="005B3AD7">
        <w:rPr>
          <w:rFonts w:ascii="Book Antiqua" w:hAnsi="Book Antiqua"/>
          <w:b/>
          <w:color w:val="000000"/>
          <w:sz w:val="22"/>
          <w:szCs w:val="22"/>
        </w:rPr>
        <w:t xml:space="preserve"> own use as well as a common facility center for othe</w:t>
      </w:r>
      <w:r w:rsidR="003C410B" w:rsidRPr="005B3AD7">
        <w:rPr>
          <w:rFonts w:ascii="Book Antiqua" w:hAnsi="Book Antiqua"/>
          <w:b/>
          <w:color w:val="000000"/>
          <w:sz w:val="22"/>
          <w:szCs w:val="22"/>
        </w:rPr>
        <w:t>rs needing cold storage equipments</w:t>
      </w:r>
      <w:r w:rsidRPr="005B3AD7">
        <w:rPr>
          <w:rFonts w:ascii="Book Antiqua" w:hAnsi="Book Antiqua"/>
          <w:b/>
          <w:color w:val="000000"/>
          <w:sz w:val="22"/>
          <w:szCs w:val="22"/>
        </w:rPr>
        <w:t>. The Operating Agency should operate and maintain Cold Storage round the clock and all seven days of the week without interruption.</w:t>
      </w:r>
    </w:p>
    <w:p w:rsidR="00CD380F" w:rsidRDefault="005B3AD7" w:rsidP="00CD380F">
      <w:pPr>
        <w:numPr>
          <w:ilvl w:val="1"/>
          <w:numId w:val="10"/>
        </w:numPr>
        <w:spacing w:before="100" w:beforeAutospacing="1" w:after="100" w:afterAutospacing="1" w:line="360" w:lineRule="auto"/>
        <w:ind w:hanging="720"/>
        <w:jc w:val="both"/>
        <w:rPr>
          <w:rFonts w:ascii="Book Antiqua" w:hAnsi="Book Antiqua"/>
          <w:b/>
          <w:color w:val="000000"/>
          <w:sz w:val="22"/>
          <w:szCs w:val="22"/>
        </w:rPr>
      </w:pPr>
      <w:r w:rsidRPr="006C287C">
        <w:rPr>
          <w:rFonts w:ascii="Book Antiqua" w:hAnsi="Book Antiqua"/>
          <w:color w:val="000000"/>
          <w:sz w:val="22"/>
          <w:szCs w:val="22"/>
        </w:rPr>
        <w:t xml:space="preserve">The lease rent should be paid in advance before 30 days of the </w:t>
      </w:r>
      <w:r>
        <w:rPr>
          <w:rFonts w:ascii="Book Antiqua" w:hAnsi="Book Antiqua"/>
          <w:color w:val="000000"/>
          <w:sz w:val="22"/>
          <w:szCs w:val="22"/>
        </w:rPr>
        <w:t xml:space="preserve">due date every </w:t>
      </w:r>
      <w:r w:rsidR="00CD380F">
        <w:rPr>
          <w:rFonts w:ascii="Book Antiqua" w:hAnsi="Book Antiqua"/>
          <w:color w:val="000000"/>
          <w:sz w:val="22"/>
          <w:szCs w:val="22"/>
        </w:rPr>
        <w:t>month</w:t>
      </w:r>
      <w:r w:rsidRPr="005B3AD7">
        <w:rPr>
          <w:rFonts w:ascii="Book Antiqua" w:hAnsi="Book Antiqua"/>
          <w:b/>
          <w:color w:val="000000"/>
          <w:sz w:val="22"/>
          <w:szCs w:val="22"/>
        </w:rPr>
        <w:t>. Service tax is applicable for lease rent.</w:t>
      </w:r>
    </w:p>
    <w:p w:rsidR="00CD380F" w:rsidRPr="00CD380F" w:rsidRDefault="00CD380F" w:rsidP="00CD380F">
      <w:pPr>
        <w:spacing w:before="100" w:beforeAutospacing="1" w:after="100" w:afterAutospacing="1" w:line="360" w:lineRule="auto"/>
        <w:ind w:left="720"/>
        <w:jc w:val="both"/>
        <w:rPr>
          <w:rFonts w:ascii="Book Antiqua" w:hAnsi="Book Antiqua"/>
          <w:b/>
          <w:color w:val="000000"/>
          <w:sz w:val="22"/>
          <w:szCs w:val="22"/>
        </w:rPr>
      </w:pPr>
    </w:p>
    <w:p w:rsidR="00221929" w:rsidRPr="006C287C" w:rsidRDefault="00221929" w:rsidP="00391FF7">
      <w:pPr>
        <w:numPr>
          <w:ilvl w:val="1"/>
          <w:numId w:val="10"/>
        </w:numPr>
        <w:spacing w:before="100" w:beforeAutospacing="1" w:after="240" w:line="360" w:lineRule="auto"/>
        <w:ind w:hanging="720"/>
        <w:jc w:val="both"/>
        <w:rPr>
          <w:rFonts w:ascii="Book Antiqua" w:hAnsi="Book Antiqua"/>
          <w:color w:val="000000"/>
          <w:sz w:val="22"/>
          <w:szCs w:val="22"/>
        </w:rPr>
      </w:pPr>
      <w:r w:rsidRPr="006C287C">
        <w:rPr>
          <w:rFonts w:ascii="Book Antiqua" w:hAnsi="Book Antiqua" w:cs="Arial"/>
          <w:color w:val="000000"/>
          <w:sz w:val="22"/>
          <w:szCs w:val="22"/>
        </w:rPr>
        <w:t xml:space="preserve">All rates, taxes including service tax, building tax during the lease period and all assessments, charges, claims, consent fee levied by the Pollution Control Board, demands and outgoing </w:t>
      </w:r>
      <w:r w:rsidR="000C5CEB">
        <w:rPr>
          <w:rFonts w:ascii="Book Antiqua" w:hAnsi="Book Antiqua" w:cs="Arial"/>
          <w:color w:val="000000"/>
          <w:sz w:val="22"/>
          <w:szCs w:val="22"/>
        </w:rPr>
        <w:t xml:space="preserve"> </w:t>
      </w:r>
      <w:r w:rsidR="005B3AD7">
        <w:rPr>
          <w:rFonts w:ascii="Book Antiqua" w:hAnsi="Book Antiqua" w:cs="Arial"/>
          <w:color w:val="000000"/>
          <w:sz w:val="22"/>
          <w:szCs w:val="22"/>
        </w:rPr>
        <w:t xml:space="preserve"> </w:t>
      </w:r>
      <w:r w:rsidR="000C5CEB">
        <w:rPr>
          <w:rFonts w:ascii="Book Antiqua" w:hAnsi="Book Antiqua" w:cs="Arial"/>
          <w:color w:val="000000"/>
          <w:sz w:val="22"/>
          <w:szCs w:val="22"/>
        </w:rPr>
        <w:t>shall be borne by the Operating Agency.</w:t>
      </w:r>
    </w:p>
    <w:p w:rsidR="00221929" w:rsidRPr="006C287C" w:rsidRDefault="000C5CEB" w:rsidP="00391FF7">
      <w:pPr>
        <w:numPr>
          <w:ilvl w:val="1"/>
          <w:numId w:val="10"/>
        </w:numPr>
        <w:spacing w:before="100" w:beforeAutospacing="1" w:after="240" w:line="360" w:lineRule="auto"/>
        <w:ind w:hanging="720"/>
        <w:jc w:val="both"/>
        <w:rPr>
          <w:rFonts w:ascii="Book Antiqua" w:hAnsi="Book Antiqua"/>
          <w:color w:val="000000"/>
          <w:sz w:val="22"/>
          <w:szCs w:val="22"/>
        </w:rPr>
      </w:pPr>
      <w:r>
        <w:rPr>
          <w:rFonts w:ascii="Book Antiqua" w:hAnsi="Book Antiqua" w:cs="Arial"/>
          <w:color w:val="000000"/>
          <w:sz w:val="22"/>
          <w:szCs w:val="22"/>
        </w:rPr>
        <w:t>The Operating Agency</w:t>
      </w:r>
      <w:r w:rsidR="00221929" w:rsidRPr="006C287C">
        <w:rPr>
          <w:rFonts w:ascii="Book Antiqua" w:hAnsi="Book Antiqua" w:cs="Arial"/>
          <w:color w:val="000000"/>
          <w:sz w:val="22"/>
          <w:szCs w:val="22"/>
        </w:rPr>
        <w:t xml:space="preserve"> shall maintain the buildin</w:t>
      </w:r>
      <w:r>
        <w:rPr>
          <w:rFonts w:ascii="Book Antiqua" w:hAnsi="Book Antiqua" w:cs="Arial"/>
          <w:color w:val="000000"/>
          <w:sz w:val="22"/>
          <w:szCs w:val="22"/>
        </w:rPr>
        <w:t>g, Cold Storage equipment and supporting equipments, electrical installations etc handed over by KINFRA</w:t>
      </w:r>
      <w:r w:rsidR="00221929" w:rsidRPr="006C287C">
        <w:rPr>
          <w:rFonts w:ascii="Book Antiqua" w:hAnsi="Book Antiqua" w:cs="Arial"/>
          <w:color w:val="000000"/>
          <w:sz w:val="22"/>
          <w:szCs w:val="22"/>
        </w:rPr>
        <w:t xml:space="preserve"> in good con</w:t>
      </w:r>
      <w:r>
        <w:rPr>
          <w:rFonts w:ascii="Book Antiqua" w:hAnsi="Book Antiqua" w:cs="Arial"/>
          <w:color w:val="000000"/>
          <w:sz w:val="22"/>
          <w:szCs w:val="22"/>
        </w:rPr>
        <w:t>dition and shall compensate KINFRA</w:t>
      </w:r>
      <w:r w:rsidR="00221929" w:rsidRPr="006C287C">
        <w:rPr>
          <w:rFonts w:ascii="Book Antiqua" w:hAnsi="Book Antiqua" w:cs="Arial"/>
          <w:color w:val="000000"/>
          <w:sz w:val="22"/>
          <w:szCs w:val="22"/>
        </w:rPr>
        <w:t xml:space="preserve"> for any damages to such properties with its replacement value.</w:t>
      </w:r>
    </w:p>
    <w:p w:rsidR="00221929" w:rsidRPr="006C287C" w:rsidRDefault="00DB034E" w:rsidP="00391FF7">
      <w:pPr>
        <w:numPr>
          <w:ilvl w:val="1"/>
          <w:numId w:val="10"/>
        </w:numPr>
        <w:spacing w:before="100" w:beforeAutospacing="1" w:after="240" w:line="360" w:lineRule="auto"/>
        <w:ind w:hanging="720"/>
        <w:jc w:val="both"/>
        <w:rPr>
          <w:rFonts w:ascii="Book Antiqua" w:hAnsi="Book Antiqua"/>
          <w:sz w:val="22"/>
          <w:szCs w:val="22"/>
        </w:rPr>
      </w:pPr>
      <w:r>
        <w:rPr>
          <w:rFonts w:ascii="Book Antiqua" w:hAnsi="Book Antiqua" w:cs="Arial"/>
          <w:sz w:val="22"/>
          <w:szCs w:val="22"/>
        </w:rPr>
        <w:t>The Operating Agency</w:t>
      </w:r>
      <w:r w:rsidR="00221929" w:rsidRPr="006C287C">
        <w:rPr>
          <w:rFonts w:ascii="Book Antiqua" w:hAnsi="Book Antiqua" w:cs="Arial"/>
          <w:sz w:val="22"/>
          <w:szCs w:val="22"/>
        </w:rPr>
        <w:t xml:space="preserve"> shall employ his own emplo</w:t>
      </w:r>
      <w:r w:rsidR="00EF14D2">
        <w:rPr>
          <w:rFonts w:ascii="Book Antiqua" w:hAnsi="Book Antiqua" w:cs="Arial"/>
          <w:sz w:val="22"/>
          <w:szCs w:val="22"/>
        </w:rPr>
        <w:t>yees for running the Cold Storage and KINFRA</w:t>
      </w:r>
      <w:r w:rsidR="00221929" w:rsidRPr="006C287C">
        <w:rPr>
          <w:rFonts w:ascii="Book Antiqua" w:hAnsi="Book Antiqua" w:cs="Arial"/>
          <w:sz w:val="22"/>
          <w:szCs w:val="22"/>
        </w:rPr>
        <w:t xml:space="preserve"> will not be liable for any claim in respect of such employees</w:t>
      </w:r>
      <w:r w:rsidR="00F65B61">
        <w:rPr>
          <w:rFonts w:ascii="Book Antiqua" w:hAnsi="Book Antiqua" w:cs="Arial"/>
          <w:sz w:val="22"/>
          <w:szCs w:val="22"/>
        </w:rPr>
        <w:t>.</w:t>
      </w:r>
    </w:p>
    <w:p w:rsidR="00221929" w:rsidRPr="006C287C" w:rsidRDefault="00221929" w:rsidP="00391FF7">
      <w:pPr>
        <w:numPr>
          <w:ilvl w:val="1"/>
          <w:numId w:val="10"/>
        </w:numPr>
        <w:spacing w:before="100" w:beforeAutospacing="1" w:after="240" w:line="360" w:lineRule="auto"/>
        <w:ind w:hanging="720"/>
        <w:jc w:val="both"/>
        <w:rPr>
          <w:rFonts w:ascii="Book Antiqua" w:hAnsi="Book Antiqua"/>
          <w:sz w:val="22"/>
          <w:szCs w:val="22"/>
        </w:rPr>
      </w:pPr>
      <w:r w:rsidRPr="006C287C">
        <w:rPr>
          <w:rFonts w:ascii="Book Antiqua" w:hAnsi="Book Antiqua" w:cs="Arial"/>
          <w:sz w:val="22"/>
          <w:szCs w:val="22"/>
        </w:rPr>
        <w:t>There is no employer and em</w:t>
      </w:r>
      <w:r w:rsidR="00EF14D2">
        <w:rPr>
          <w:rFonts w:ascii="Book Antiqua" w:hAnsi="Book Antiqua" w:cs="Arial"/>
          <w:sz w:val="22"/>
          <w:szCs w:val="22"/>
        </w:rPr>
        <w:t>ployee relationship between KINFRA</w:t>
      </w:r>
      <w:r w:rsidRPr="006C287C">
        <w:rPr>
          <w:rFonts w:ascii="Book Antiqua" w:hAnsi="Book Antiqua" w:cs="Arial"/>
          <w:sz w:val="22"/>
          <w:szCs w:val="22"/>
        </w:rPr>
        <w:t xml:space="preserve"> and the e</w:t>
      </w:r>
      <w:r w:rsidR="00EF14D2">
        <w:rPr>
          <w:rFonts w:ascii="Book Antiqua" w:hAnsi="Book Antiqua" w:cs="Arial"/>
          <w:sz w:val="22"/>
          <w:szCs w:val="22"/>
        </w:rPr>
        <w:t>mployees engaged by the Operating Agency</w:t>
      </w:r>
      <w:r w:rsidR="003C410B">
        <w:rPr>
          <w:rFonts w:ascii="Book Antiqua" w:hAnsi="Book Antiqua" w:cs="Arial"/>
          <w:sz w:val="22"/>
          <w:szCs w:val="22"/>
        </w:rPr>
        <w:t>,</w:t>
      </w:r>
      <w:r w:rsidRPr="006C287C">
        <w:rPr>
          <w:rFonts w:ascii="Book Antiqua" w:hAnsi="Book Antiqua" w:cs="Arial"/>
          <w:sz w:val="22"/>
          <w:szCs w:val="22"/>
        </w:rPr>
        <w:t xml:space="preserve"> and e</w:t>
      </w:r>
      <w:r w:rsidR="00EF14D2">
        <w:rPr>
          <w:rFonts w:ascii="Book Antiqua" w:hAnsi="Book Antiqua" w:cs="Arial"/>
          <w:sz w:val="22"/>
          <w:szCs w:val="22"/>
        </w:rPr>
        <w:t>mployees engaged by the Operating Agency</w:t>
      </w:r>
      <w:r w:rsidRPr="006C287C">
        <w:rPr>
          <w:rFonts w:ascii="Book Antiqua" w:hAnsi="Book Antiqua" w:cs="Arial"/>
          <w:sz w:val="22"/>
          <w:szCs w:val="22"/>
        </w:rPr>
        <w:t xml:space="preserve"> shall be his own employees for all statutory laws such as Minimum Wages, Gratuity Act, Payment of wages Act, Bonus Act, Workmen Compensation act, Employees Provident Fund Act, ESI Act, Shop and Commercial Establishment Act and all other labour laws whether c</w:t>
      </w:r>
      <w:r w:rsidR="00EF14D2">
        <w:rPr>
          <w:rFonts w:ascii="Book Antiqua" w:hAnsi="Book Antiqua" w:cs="Arial"/>
          <w:sz w:val="22"/>
          <w:szCs w:val="22"/>
        </w:rPr>
        <w:t>entral or State and the Operating Agency</w:t>
      </w:r>
      <w:r w:rsidRPr="006C287C">
        <w:rPr>
          <w:rFonts w:ascii="Book Antiqua" w:hAnsi="Book Antiqua" w:cs="Arial"/>
          <w:sz w:val="22"/>
          <w:szCs w:val="22"/>
        </w:rPr>
        <w:t xml:space="preserve"> shall comply with all the requirements of such laws.</w:t>
      </w:r>
    </w:p>
    <w:p w:rsidR="00221929" w:rsidRPr="006C287C" w:rsidRDefault="00221929" w:rsidP="00391FF7">
      <w:pPr>
        <w:numPr>
          <w:ilvl w:val="1"/>
          <w:numId w:val="10"/>
        </w:numPr>
        <w:spacing w:before="100" w:beforeAutospacing="1" w:after="240" w:line="360" w:lineRule="auto"/>
        <w:ind w:hanging="720"/>
        <w:jc w:val="both"/>
        <w:rPr>
          <w:rFonts w:ascii="Book Antiqua" w:hAnsi="Book Antiqua"/>
          <w:sz w:val="22"/>
          <w:szCs w:val="22"/>
        </w:rPr>
      </w:pPr>
      <w:r w:rsidRPr="006C287C">
        <w:rPr>
          <w:rFonts w:ascii="Book Antiqua" w:hAnsi="Book Antiqua" w:cs="Arial"/>
          <w:sz w:val="22"/>
          <w:szCs w:val="22"/>
        </w:rPr>
        <w:lastRenderedPageBreak/>
        <w:t>The e</w:t>
      </w:r>
      <w:r w:rsidR="00EF14D2">
        <w:rPr>
          <w:rFonts w:ascii="Book Antiqua" w:hAnsi="Book Antiqua" w:cs="Arial"/>
          <w:sz w:val="22"/>
          <w:szCs w:val="22"/>
        </w:rPr>
        <w:t>mployees engaged by the Operating Agency</w:t>
      </w:r>
      <w:r w:rsidRPr="006C287C">
        <w:rPr>
          <w:rFonts w:ascii="Book Antiqua" w:hAnsi="Book Antiqua" w:cs="Arial"/>
          <w:sz w:val="22"/>
          <w:szCs w:val="22"/>
        </w:rPr>
        <w:t xml:space="preserve"> shall be courteous in their behavior towards the </w:t>
      </w:r>
      <w:r w:rsidR="00EF14D2">
        <w:rPr>
          <w:rFonts w:ascii="Book Antiqua" w:hAnsi="Book Antiqua" w:cs="Arial"/>
          <w:sz w:val="22"/>
          <w:szCs w:val="22"/>
        </w:rPr>
        <w:t>guests and employees of the KINFRA</w:t>
      </w:r>
      <w:r w:rsidRPr="006C287C">
        <w:rPr>
          <w:rFonts w:ascii="Book Antiqua" w:hAnsi="Book Antiqua" w:cs="Arial"/>
          <w:sz w:val="22"/>
          <w:szCs w:val="22"/>
        </w:rPr>
        <w:t xml:space="preserve"> and if any </w:t>
      </w:r>
      <w:r w:rsidR="00F0153C" w:rsidRPr="006C287C">
        <w:rPr>
          <w:rFonts w:ascii="Book Antiqua" w:hAnsi="Book Antiqua" w:cs="Arial"/>
          <w:sz w:val="22"/>
          <w:szCs w:val="22"/>
        </w:rPr>
        <w:t>complaints are</w:t>
      </w:r>
      <w:r w:rsidRPr="006C287C">
        <w:rPr>
          <w:rFonts w:ascii="Book Antiqua" w:hAnsi="Book Antiqua" w:cs="Arial"/>
          <w:sz w:val="22"/>
          <w:szCs w:val="22"/>
        </w:rPr>
        <w:t xml:space="preserve"> received a</w:t>
      </w:r>
      <w:r w:rsidR="00EF14D2">
        <w:rPr>
          <w:rFonts w:ascii="Book Antiqua" w:hAnsi="Book Antiqua" w:cs="Arial"/>
          <w:sz w:val="22"/>
          <w:szCs w:val="22"/>
        </w:rPr>
        <w:t>bout their behavior</w:t>
      </w:r>
      <w:r w:rsidR="003C410B">
        <w:rPr>
          <w:rFonts w:ascii="Book Antiqua" w:hAnsi="Book Antiqua" w:cs="Arial"/>
          <w:sz w:val="22"/>
          <w:szCs w:val="22"/>
        </w:rPr>
        <w:t>,</w:t>
      </w:r>
      <w:r w:rsidR="00EF14D2">
        <w:rPr>
          <w:rFonts w:ascii="Book Antiqua" w:hAnsi="Book Antiqua" w:cs="Arial"/>
          <w:sz w:val="22"/>
          <w:szCs w:val="22"/>
        </w:rPr>
        <w:t xml:space="preserve"> the Operating Agency</w:t>
      </w:r>
      <w:r w:rsidRPr="006C287C">
        <w:rPr>
          <w:rFonts w:ascii="Book Antiqua" w:hAnsi="Book Antiqua" w:cs="Arial"/>
          <w:sz w:val="22"/>
          <w:szCs w:val="22"/>
        </w:rPr>
        <w:t xml:space="preserve"> shall take immediate step to remove such employees from th</w:t>
      </w:r>
      <w:r w:rsidR="00EF14D2">
        <w:rPr>
          <w:rFonts w:ascii="Book Antiqua" w:hAnsi="Book Antiqua" w:cs="Arial"/>
          <w:sz w:val="22"/>
          <w:szCs w:val="22"/>
        </w:rPr>
        <w:t>e premises on a notice from KINFRA</w:t>
      </w:r>
      <w:r w:rsidRPr="006C287C">
        <w:rPr>
          <w:rFonts w:ascii="Book Antiqua" w:hAnsi="Book Antiqua" w:cs="Arial"/>
          <w:sz w:val="22"/>
          <w:szCs w:val="22"/>
        </w:rPr>
        <w:t xml:space="preserve">. </w:t>
      </w:r>
    </w:p>
    <w:p w:rsidR="00391FF7" w:rsidRPr="00A55911" w:rsidRDefault="00221929" w:rsidP="00A55911">
      <w:pPr>
        <w:numPr>
          <w:ilvl w:val="1"/>
          <w:numId w:val="10"/>
        </w:numPr>
        <w:spacing w:before="100" w:beforeAutospacing="1" w:after="240" w:line="360" w:lineRule="auto"/>
        <w:ind w:hanging="720"/>
        <w:jc w:val="both"/>
        <w:rPr>
          <w:rFonts w:ascii="Book Antiqua" w:hAnsi="Book Antiqua"/>
          <w:sz w:val="22"/>
          <w:szCs w:val="22"/>
        </w:rPr>
      </w:pPr>
      <w:r w:rsidRPr="006C287C">
        <w:rPr>
          <w:rFonts w:ascii="Book Antiqua" w:hAnsi="Book Antiqua" w:cs="Arial"/>
          <w:sz w:val="22"/>
          <w:szCs w:val="22"/>
        </w:rPr>
        <w:t>All e</w:t>
      </w:r>
      <w:r w:rsidR="00EF14D2">
        <w:rPr>
          <w:rFonts w:ascii="Book Antiqua" w:hAnsi="Book Antiqua" w:cs="Arial"/>
          <w:sz w:val="22"/>
          <w:szCs w:val="22"/>
        </w:rPr>
        <w:t>mployees engaged by the Operating Agency</w:t>
      </w:r>
      <w:r w:rsidRPr="006C287C">
        <w:rPr>
          <w:rFonts w:ascii="Book Antiqua" w:hAnsi="Book Antiqua" w:cs="Arial"/>
          <w:sz w:val="22"/>
          <w:szCs w:val="22"/>
        </w:rPr>
        <w:t xml:space="preserve"> shall be given proper identifica</w:t>
      </w:r>
      <w:r w:rsidR="00EF14D2">
        <w:rPr>
          <w:rFonts w:ascii="Book Antiqua" w:hAnsi="Book Antiqua" w:cs="Arial"/>
          <w:sz w:val="22"/>
          <w:szCs w:val="22"/>
        </w:rPr>
        <w:t>tion card with photo</w:t>
      </w:r>
      <w:r w:rsidRPr="006C287C">
        <w:rPr>
          <w:rFonts w:ascii="Book Antiqua" w:hAnsi="Book Antiqua" w:cs="Arial"/>
          <w:sz w:val="22"/>
          <w:szCs w:val="22"/>
        </w:rPr>
        <w:t xml:space="preserve"> to identify them from other employees of other units functioning in the Park </w:t>
      </w:r>
    </w:p>
    <w:p w:rsidR="00221929" w:rsidRPr="006C287C" w:rsidRDefault="00221929" w:rsidP="00391FF7">
      <w:pPr>
        <w:numPr>
          <w:ilvl w:val="1"/>
          <w:numId w:val="10"/>
        </w:numPr>
        <w:spacing w:before="100" w:beforeAutospacing="1" w:after="240" w:line="360" w:lineRule="auto"/>
        <w:ind w:hanging="720"/>
        <w:jc w:val="both"/>
        <w:rPr>
          <w:rFonts w:ascii="Book Antiqua" w:hAnsi="Book Antiqua"/>
          <w:sz w:val="22"/>
          <w:szCs w:val="22"/>
        </w:rPr>
      </w:pPr>
      <w:r w:rsidRPr="006C287C">
        <w:rPr>
          <w:rFonts w:ascii="Book Antiqua" w:hAnsi="Book Antiqua" w:cs="Arial"/>
          <w:sz w:val="22"/>
          <w:szCs w:val="22"/>
        </w:rPr>
        <w:t>The ve</w:t>
      </w:r>
      <w:r w:rsidR="00EF14D2">
        <w:rPr>
          <w:rFonts w:ascii="Book Antiqua" w:hAnsi="Book Antiqua" w:cs="Arial"/>
          <w:sz w:val="22"/>
          <w:szCs w:val="22"/>
        </w:rPr>
        <w:t>hicles coming to the Cold Storage</w:t>
      </w:r>
      <w:r w:rsidRPr="006C287C">
        <w:rPr>
          <w:rFonts w:ascii="Book Antiqua" w:hAnsi="Book Antiqua" w:cs="Arial"/>
          <w:sz w:val="22"/>
          <w:szCs w:val="22"/>
        </w:rPr>
        <w:t xml:space="preserve"> should be parked only at the allotted premises </w:t>
      </w:r>
      <w:r w:rsidR="00EF14D2" w:rsidRPr="006C287C">
        <w:rPr>
          <w:rFonts w:ascii="Book Antiqua" w:hAnsi="Book Antiqua" w:cs="Arial"/>
          <w:sz w:val="22"/>
          <w:szCs w:val="22"/>
        </w:rPr>
        <w:t>within</w:t>
      </w:r>
      <w:r w:rsidR="00DB034E">
        <w:rPr>
          <w:rFonts w:ascii="Book Antiqua" w:hAnsi="Book Antiqua" w:cs="Arial"/>
          <w:sz w:val="22"/>
          <w:szCs w:val="22"/>
        </w:rPr>
        <w:t xml:space="preserve"> the Cold Storage</w:t>
      </w:r>
      <w:r w:rsidRPr="006C287C">
        <w:rPr>
          <w:rFonts w:ascii="Book Antiqua" w:hAnsi="Book Antiqua" w:cs="Arial"/>
          <w:sz w:val="22"/>
          <w:szCs w:val="22"/>
        </w:rPr>
        <w:t xml:space="preserve"> area and shall not cause any inconvenience or annoyance to other units and for the free movements of other vehicles with in the park    </w:t>
      </w:r>
    </w:p>
    <w:p w:rsidR="00221929" w:rsidRPr="005B3AD7" w:rsidRDefault="00221929" w:rsidP="00391FF7">
      <w:pPr>
        <w:numPr>
          <w:ilvl w:val="1"/>
          <w:numId w:val="10"/>
        </w:numPr>
        <w:spacing w:before="100" w:beforeAutospacing="1" w:after="240" w:line="360" w:lineRule="auto"/>
        <w:ind w:hanging="720"/>
        <w:jc w:val="both"/>
        <w:rPr>
          <w:rFonts w:ascii="Book Antiqua" w:hAnsi="Book Antiqua"/>
          <w:b/>
          <w:color w:val="000000"/>
          <w:sz w:val="22"/>
          <w:szCs w:val="22"/>
        </w:rPr>
      </w:pPr>
      <w:r w:rsidRPr="005B3AD7">
        <w:rPr>
          <w:rFonts w:ascii="Book Antiqua" w:hAnsi="Book Antiqua" w:cs="Arial"/>
          <w:b/>
          <w:color w:val="000000"/>
          <w:sz w:val="22"/>
          <w:szCs w:val="22"/>
        </w:rPr>
        <w:t xml:space="preserve">On the expiry </w:t>
      </w:r>
      <w:r w:rsidR="004F1967" w:rsidRPr="005B3AD7">
        <w:rPr>
          <w:rFonts w:ascii="Book Antiqua" w:hAnsi="Book Antiqua" w:cs="Arial"/>
          <w:b/>
          <w:color w:val="000000"/>
          <w:sz w:val="22"/>
          <w:szCs w:val="22"/>
        </w:rPr>
        <w:t xml:space="preserve">of </w:t>
      </w:r>
      <w:r w:rsidRPr="005B3AD7">
        <w:rPr>
          <w:rFonts w:ascii="Book Antiqua" w:hAnsi="Book Antiqua" w:cs="Arial"/>
          <w:b/>
          <w:color w:val="000000"/>
          <w:sz w:val="22"/>
          <w:szCs w:val="22"/>
        </w:rPr>
        <w:t>lease period or otherwise on termi</w:t>
      </w:r>
      <w:r w:rsidR="00EF14D2" w:rsidRPr="005B3AD7">
        <w:rPr>
          <w:rFonts w:ascii="Book Antiqua" w:hAnsi="Book Antiqua" w:cs="Arial"/>
          <w:b/>
          <w:color w:val="000000"/>
          <w:sz w:val="22"/>
          <w:szCs w:val="22"/>
        </w:rPr>
        <w:t>nation of the lease the Operating Agency</w:t>
      </w:r>
      <w:r w:rsidRPr="005B3AD7">
        <w:rPr>
          <w:rFonts w:ascii="Book Antiqua" w:hAnsi="Book Antiqua" w:cs="Arial"/>
          <w:b/>
          <w:color w:val="000000"/>
          <w:sz w:val="22"/>
          <w:szCs w:val="22"/>
        </w:rPr>
        <w:t xml:space="preserve"> shall surrender vacant possession of the building together with its</w:t>
      </w:r>
      <w:r w:rsidR="006D0669" w:rsidRPr="005B3AD7">
        <w:rPr>
          <w:rFonts w:ascii="Book Antiqua" w:hAnsi="Book Antiqua" w:cs="Arial"/>
          <w:b/>
          <w:color w:val="000000"/>
          <w:sz w:val="22"/>
          <w:szCs w:val="22"/>
        </w:rPr>
        <w:t xml:space="preserve"> </w:t>
      </w:r>
      <w:r w:rsidR="00EF14D2" w:rsidRPr="005B3AD7">
        <w:rPr>
          <w:rFonts w:ascii="Book Antiqua" w:hAnsi="Book Antiqua" w:cs="Arial"/>
          <w:b/>
          <w:color w:val="000000"/>
          <w:sz w:val="22"/>
          <w:szCs w:val="22"/>
        </w:rPr>
        <w:t>equipments,</w:t>
      </w:r>
      <w:r w:rsidRPr="005B3AD7">
        <w:rPr>
          <w:rFonts w:ascii="Book Antiqua" w:hAnsi="Book Antiqua" w:cs="Arial"/>
          <w:b/>
          <w:color w:val="000000"/>
          <w:sz w:val="22"/>
          <w:szCs w:val="22"/>
        </w:rPr>
        <w:t xml:space="preserve"> fixtures and fittings and also any future structures constructed by the </w:t>
      </w:r>
      <w:r w:rsidR="00DB034E" w:rsidRPr="005B3AD7">
        <w:rPr>
          <w:rFonts w:ascii="Book Antiqua" w:hAnsi="Book Antiqua" w:cs="Arial"/>
          <w:b/>
          <w:color w:val="000000"/>
          <w:sz w:val="22"/>
          <w:szCs w:val="22"/>
        </w:rPr>
        <w:t>Operating Agency</w:t>
      </w:r>
      <w:r w:rsidR="00600598" w:rsidRPr="005B3AD7">
        <w:rPr>
          <w:rFonts w:ascii="Book Antiqua" w:hAnsi="Book Antiqua" w:cs="Arial"/>
          <w:b/>
          <w:color w:val="000000"/>
          <w:sz w:val="22"/>
          <w:szCs w:val="22"/>
        </w:rPr>
        <w:t xml:space="preserve"> </w:t>
      </w:r>
      <w:r w:rsidR="00BE72C7" w:rsidRPr="005B3AD7">
        <w:rPr>
          <w:rFonts w:ascii="Book Antiqua" w:hAnsi="Book Antiqua" w:cs="Arial"/>
          <w:b/>
          <w:color w:val="000000"/>
          <w:sz w:val="22"/>
          <w:szCs w:val="22"/>
        </w:rPr>
        <w:t xml:space="preserve">except additional equipment exclusively acquired out of the funds of the Operating Agency’s, </w:t>
      </w:r>
      <w:r w:rsidR="00EF14D2" w:rsidRPr="005B3AD7">
        <w:rPr>
          <w:rFonts w:ascii="Book Antiqua" w:hAnsi="Book Antiqua" w:cs="Arial"/>
          <w:b/>
          <w:color w:val="000000"/>
          <w:sz w:val="22"/>
          <w:szCs w:val="22"/>
        </w:rPr>
        <w:t>with due permission from KINFRA</w:t>
      </w:r>
      <w:r w:rsidRPr="005B3AD7">
        <w:rPr>
          <w:rFonts w:ascii="Book Antiqua" w:hAnsi="Book Antiqua" w:cs="Arial"/>
          <w:b/>
          <w:color w:val="000000"/>
          <w:sz w:val="22"/>
          <w:szCs w:val="22"/>
        </w:rPr>
        <w:t xml:space="preserve"> within three months from the date of termination o</w:t>
      </w:r>
      <w:r w:rsidR="00EF14D2" w:rsidRPr="005B3AD7">
        <w:rPr>
          <w:rFonts w:ascii="Book Antiqua" w:hAnsi="Book Antiqua" w:cs="Arial"/>
          <w:b/>
          <w:color w:val="000000"/>
          <w:sz w:val="22"/>
          <w:szCs w:val="22"/>
        </w:rPr>
        <w:t>f the agreement and the Operating Agency</w:t>
      </w:r>
      <w:r w:rsidRPr="005B3AD7">
        <w:rPr>
          <w:rFonts w:ascii="Book Antiqua" w:hAnsi="Book Antiqua" w:cs="Arial"/>
          <w:b/>
          <w:color w:val="000000"/>
          <w:sz w:val="22"/>
          <w:szCs w:val="22"/>
        </w:rPr>
        <w:t xml:space="preserve"> shall remove all the interior alterations, partitions and other fittings, erections made to the buil</w:t>
      </w:r>
      <w:r w:rsidR="00EF14D2" w:rsidRPr="005B3AD7">
        <w:rPr>
          <w:rFonts w:ascii="Book Antiqua" w:hAnsi="Book Antiqua" w:cs="Arial"/>
          <w:b/>
          <w:color w:val="000000"/>
          <w:sz w:val="22"/>
          <w:szCs w:val="22"/>
        </w:rPr>
        <w:t>ding at the cost of the Operating Agency</w:t>
      </w:r>
      <w:r w:rsidR="003C410B" w:rsidRPr="005B3AD7">
        <w:rPr>
          <w:rFonts w:ascii="Book Antiqua" w:hAnsi="Book Antiqua" w:cs="Arial"/>
          <w:b/>
          <w:color w:val="000000"/>
          <w:sz w:val="22"/>
          <w:szCs w:val="22"/>
        </w:rPr>
        <w:t>,</w:t>
      </w:r>
      <w:r w:rsidR="006D0669" w:rsidRPr="005B3AD7">
        <w:rPr>
          <w:rFonts w:ascii="Book Antiqua" w:hAnsi="Book Antiqua" w:cs="Arial"/>
          <w:b/>
          <w:color w:val="000000"/>
          <w:sz w:val="22"/>
          <w:szCs w:val="22"/>
        </w:rPr>
        <w:t xml:space="preserve"> </w:t>
      </w:r>
      <w:r w:rsidR="003C410B" w:rsidRPr="005B3AD7">
        <w:rPr>
          <w:rFonts w:ascii="Book Antiqua" w:hAnsi="Book Antiqua" w:cs="Arial"/>
          <w:b/>
          <w:color w:val="000000"/>
          <w:sz w:val="22"/>
          <w:szCs w:val="22"/>
        </w:rPr>
        <w:t>within</w:t>
      </w:r>
      <w:r w:rsidRPr="005B3AD7">
        <w:rPr>
          <w:rFonts w:ascii="Book Antiqua" w:hAnsi="Book Antiqua" w:cs="Arial"/>
          <w:b/>
          <w:color w:val="000000"/>
          <w:sz w:val="22"/>
          <w:szCs w:val="22"/>
        </w:rPr>
        <w:t xml:space="preserve"> the above </w:t>
      </w:r>
      <w:r w:rsidR="00EF14D2" w:rsidRPr="005B3AD7">
        <w:rPr>
          <w:rFonts w:ascii="Book Antiqua" w:hAnsi="Book Antiqua" w:cs="Arial"/>
          <w:b/>
          <w:color w:val="000000"/>
          <w:sz w:val="22"/>
          <w:szCs w:val="22"/>
        </w:rPr>
        <w:t>three months, failing which KINFRA</w:t>
      </w:r>
      <w:r w:rsidRPr="005B3AD7">
        <w:rPr>
          <w:rFonts w:ascii="Book Antiqua" w:hAnsi="Book Antiqua" w:cs="Arial"/>
          <w:b/>
          <w:color w:val="000000"/>
          <w:sz w:val="22"/>
          <w:szCs w:val="22"/>
        </w:rPr>
        <w:t xml:space="preserve"> shall remove such alterations, partitions and other erections and the cost of such removal will be received f</w:t>
      </w:r>
      <w:r w:rsidR="00EF14D2" w:rsidRPr="005B3AD7">
        <w:rPr>
          <w:rFonts w:ascii="Book Antiqua" w:hAnsi="Book Antiqua" w:cs="Arial"/>
          <w:b/>
          <w:color w:val="000000"/>
          <w:sz w:val="22"/>
          <w:szCs w:val="22"/>
        </w:rPr>
        <w:t>rom the Operating Agency</w:t>
      </w:r>
      <w:r w:rsidRPr="005B3AD7">
        <w:rPr>
          <w:rFonts w:ascii="Book Antiqua" w:hAnsi="Book Antiqua" w:cs="Arial"/>
          <w:b/>
          <w:color w:val="000000"/>
          <w:sz w:val="22"/>
          <w:szCs w:val="22"/>
        </w:rPr>
        <w:t xml:space="preserve"> or from the </w:t>
      </w:r>
      <w:r w:rsidR="00EF14D2" w:rsidRPr="005B3AD7">
        <w:rPr>
          <w:rFonts w:ascii="Book Antiqua" w:hAnsi="Book Antiqua" w:cs="Arial"/>
          <w:b/>
          <w:color w:val="000000"/>
          <w:sz w:val="22"/>
          <w:szCs w:val="22"/>
        </w:rPr>
        <w:t>security deposit lying with KINFRA</w:t>
      </w:r>
      <w:r w:rsidRPr="005B3AD7">
        <w:rPr>
          <w:rFonts w:ascii="Book Antiqua" w:hAnsi="Book Antiqua" w:cs="Arial"/>
          <w:b/>
          <w:color w:val="000000"/>
          <w:sz w:val="22"/>
          <w:szCs w:val="22"/>
        </w:rPr>
        <w:t>.</w:t>
      </w:r>
    </w:p>
    <w:p w:rsidR="00221929" w:rsidRPr="006C287C" w:rsidRDefault="00786FE2" w:rsidP="00391FF7">
      <w:pPr>
        <w:numPr>
          <w:ilvl w:val="1"/>
          <w:numId w:val="10"/>
        </w:numPr>
        <w:spacing w:before="100" w:beforeAutospacing="1" w:after="240" w:line="360" w:lineRule="auto"/>
        <w:ind w:hanging="720"/>
        <w:jc w:val="both"/>
        <w:rPr>
          <w:rFonts w:ascii="Book Antiqua" w:hAnsi="Book Antiqua"/>
          <w:color w:val="000000"/>
          <w:sz w:val="22"/>
          <w:szCs w:val="22"/>
        </w:rPr>
      </w:pPr>
      <w:r>
        <w:rPr>
          <w:rFonts w:ascii="Book Antiqua" w:hAnsi="Book Antiqua" w:cs="Arial"/>
          <w:color w:val="000000"/>
          <w:sz w:val="22"/>
          <w:szCs w:val="22"/>
        </w:rPr>
        <w:t>The Operating Agency</w:t>
      </w:r>
      <w:r w:rsidR="00221929" w:rsidRPr="006C287C">
        <w:rPr>
          <w:rFonts w:ascii="Book Antiqua" w:hAnsi="Book Antiqua" w:cs="Arial"/>
          <w:color w:val="000000"/>
          <w:sz w:val="22"/>
          <w:szCs w:val="22"/>
        </w:rPr>
        <w:t xml:space="preserve"> shall not set up any title over the building and or on its</w:t>
      </w:r>
      <w:r w:rsidR="00AF2A03">
        <w:rPr>
          <w:rFonts w:ascii="Book Antiqua" w:hAnsi="Book Antiqua" w:cs="Arial"/>
          <w:color w:val="000000"/>
          <w:sz w:val="22"/>
          <w:szCs w:val="22"/>
        </w:rPr>
        <w:t xml:space="preserve"> </w:t>
      </w:r>
      <w:r>
        <w:rPr>
          <w:rFonts w:ascii="Book Antiqua" w:hAnsi="Book Antiqua" w:cs="Arial"/>
          <w:color w:val="000000"/>
          <w:sz w:val="22"/>
          <w:szCs w:val="22"/>
        </w:rPr>
        <w:t>equipments,</w:t>
      </w:r>
      <w:r w:rsidR="00221929" w:rsidRPr="006C287C">
        <w:rPr>
          <w:rFonts w:ascii="Book Antiqua" w:hAnsi="Book Antiqua" w:cs="Arial"/>
          <w:color w:val="000000"/>
          <w:sz w:val="22"/>
          <w:szCs w:val="22"/>
        </w:rPr>
        <w:t xml:space="preserve"> fixtures and other fit</w:t>
      </w:r>
      <w:r>
        <w:rPr>
          <w:rFonts w:ascii="Book Antiqua" w:hAnsi="Book Antiqua" w:cs="Arial"/>
          <w:color w:val="000000"/>
          <w:sz w:val="22"/>
          <w:szCs w:val="22"/>
        </w:rPr>
        <w:t>ting handed over to the Operating Agency</w:t>
      </w:r>
      <w:r w:rsidR="00221929" w:rsidRPr="006C287C">
        <w:rPr>
          <w:rFonts w:ascii="Book Antiqua" w:hAnsi="Book Antiqua" w:cs="Arial"/>
          <w:color w:val="000000"/>
          <w:sz w:val="22"/>
          <w:szCs w:val="22"/>
        </w:rPr>
        <w:t xml:space="preserve"> adverse to the title of the owner and shall not be entitled to claim any compensation for any addition or modifications made on the building</w:t>
      </w:r>
      <w:r>
        <w:rPr>
          <w:rFonts w:ascii="Book Antiqua" w:hAnsi="Book Antiqua" w:cs="Arial"/>
          <w:color w:val="000000"/>
          <w:sz w:val="22"/>
          <w:szCs w:val="22"/>
        </w:rPr>
        <w:t>.</w:t>
      </w:r>
    </w:p>
    <w:p w:rsidR="00221929" w:rsidRPr="006C287C" w:rsidRDefault="00221929" w:rsidP="00391FF7">
      <w:pPr>
        <w:numPr>
          <w:ilvl w:val="1"/>
          <w:numId w:val="10"/>
        </w:numPr>
        <w:spacing w:before="100" w:beforeAutospacing="1" w:after="240" w:line="360" w:lineRule="auto"/>
        <w:ind w:hanging="720"/>
        <w:jc w:val="both"/>
        <w:rPr>
          <w:rFonts w:ascii="Book Antiqua" w:hAnsi="Book Antiqua"/>
          <w:color w:val="000000"/>
          <w:sz w:val="22"/>
          <w:szCs w:val="22"/>
        </w:rPr>
      </w:pPr>
      <w:r w:rsidRPr="006C287C">
        <w:rPr>
          <w:rFonts w:ascii="Book Antiqua" w:hAnsi="Book Antiqua" w:cs="Arial"/>
          <w:color w:val="000000"/>
          <w:sz w:val="22"/>
          <w:szCs w:val="22"/>
        </w:rPr>
        <w:lastRenderedPageBreak/>
        <w:t xml:space="preserve"> All sanctions, permissions, no objections, letters of intent, consent, licenses, clearance, approvals etc. s</w:t>
      </w:r>
      <w:r w:rsidR="00786FE2">
        <w:rPr>
          <w:rFonts w:ascii="Book Antiqua" w:hAnsi="Book Antiqua" w:cs="Arial"/>
          <w:color w:val="000000"/>
          <w:sz w:val="22"/>
          <w:szCs w:val="22"/>
        </w:rPr>
        <w:t>hall be obtained by the Operating Agency</w:t>
      </w:r>
      <w:r w:rsidRPr="006C287C">
        <w:rPr>
          <w:rFonts w:ascii="Book Antiqua" w:hAnsi="Book Antiqua" w:cs="Arial"/>
          <w:color w:val="000000"/>
          <w:sz w:val="22"/>
          <w:szCs w:val="22"/>
        </w:rPr>
        <w:t xml:space="preserve"> at his cost and such document</w:t>
      </w:r>
      <w:r w:rsidR="003C410B">
        <w:rPr>
          <w:rFonts w:ascii="Book Antiqua" w:hAnsi="Book Antiqua" w:cs="Arial"/>
          <w:color w:val="000000"/>
          <w:sz w:val="22"/>
          <w:szCs w:val="22"/>
        </w:rPr>
        <w:t>s</w:t>
      </w:r>
      <w:r w:rsidRPr="006C287C">
        <w:rPr>
          <w:rFonts w:ascii="Book Antiqua" w:hAnsi="Book Antiqua" w:cs="Arial"/>
          <w:color w:val="000000"/>
          <w:sz w:val="22"/>
          <w:szCs w:val="22"/>
        </w:rPr>
        <w:t xml:space="preserve"> shall be kept effective and in force during the tenure of the le</w:t>
      </w:r>
      <w:r w:rsidR="000301E0">
        <w:rPr>
          <w:rFonts w:ascii="Book Antiqua" w:hAnsi="Book Antiqua" w:cs="Arial"/>
          <w:color w:val="000000"/>
          <w:sz w:val="22"/>
          <w:szCs w:val="22"/>
        </w:rPr>
        <w:t>a</w:t>
      </w:r>
      <w:r w:rsidRPr="006C287C">
        <w:rPr>
          <w:rFonts w:ascii="Book Antiqua" w:hAnsi="Book Antiqua" w:cs="Arial"/>
          <w:color w:val="000000"/>
          <w:sz w:val="22"/>
          <w:szCs w:val="22"/>
        </w:rPr>
        <w:t xml:space="preserve">se period </w:t>
      </w:r>
    </w:p>
    <w:p w:rsidR="00221929" w:rsidRPr="00EF4201" w:rsidRDefault="00221929" w:rsidP="00391FF7">
      <w:pPr>
        <w:numPr>
          <w:ilvl w:val="1"/>
          <w:numId w:val="10"/>
        </w:numPr>
        <w:spacing w:before="100" w:beforeAutospacing="1" w:after="240" w:line="360" w:lineRule="auto"/>
        <w:ind w:hanging="720"/>
        <w:jc w:val="both"/>
        <w:rPr>
          <w:rFonts w:ascii="Book Antiqua" w:hAnsi="Book Antiqua"/>
          <w:b/>
          <w:color w:val="000000"/>
          <w:sz w:val="22"/>
          <w:szCs w:val="22"/>
        </w:rPr>
      </w:pPr>
      <w:r w:rsidRPr="00EF4201">
        <w:rPr>
          <w:rFonts w:ascii="Book Antiqua" w:hAnsi="Book Antiqua" w:cs="Arial"/>
          <w:b/>
          <w:color w:val="000000"/>
          <w:sz w:val="22"/>
          <w:szCs w:val="22"/>
        </w:rPr>
        <w:t>The building,</w:t>
      </w:r>
      <w:r w:rsidR="006D0669" w:rsidRPr="00EF4201">
        <w:rPr>
          <w:rFonts w:ascii="Book Antiqua" w:hAnsi="Book Antiqua" w:cs="Arial"/>
          <w:b/>
          <w:color w:val="000000"/>
          <w:sz w:val="22"/>
          <w:szCs w:val="22"/>
        </w:rPr>
        <w:t xml:space="preserve"> </w:t>
      </w:r>
      <w:r w:rsidR="00786FE2" w:rsidRPr="00EF4201">
        <w:rPr>
          <w:rFonts w:ascii="Book Antiqua" w:hAnsi="Book Antiqua" w:cs="Arial"/>
          <w:b/>
          <w:color w:val="000000"/>
          <w:sz w:val="22"/>
          <w:szCs w:val="22"/>
        </w:rPr>
        <w:t>equipments,</w:t>
      </w:r>
      <w:r w:rsidRPr="00EF4201">
        <w:rPr>
          <w:rFonts w:ascii="Book Antiqua" w:hAnsi="Book Antiqua" w:cs="Arial"/>
          <w:b/>
          <w:color w:val="000000"/>
          <w:sz w:val="22"/>
          <w:szCs w:val="22"/>
        </w:rPr>
        <w:t xml:space="preserve"> furniture and fittings </w:t>
      </w:r>
      <w:r w:rsidR="00BE72C7" w:rsidRPr="00EF4201">
        <w:rPr>
          <w:rFonts w:ascii="Book Antiqua" w:hAnsi="Book Antiqua" w:cs="Arial"/>
          <w:b/>
          <w:color w:val="000000"/>
          <w:sz w:val="22"/>
          <w:szCs w:val="22"/>
        </w:rPr>
        <w:t xml:space="preserve">excluding additional </w:t>
      </w:r>
      <w:r w:rsidR="005570B6" w:rsidRPr="00EF4201">
        <w:rPr>
          <w:rFonts w:ascii="Book Antiqua" w:hAnsi="Book Antiqua" w:cs="Arial"/>
          <w:b/>
          <w:color w:val="000000"/>
          <w:sz w:val="22"/>
          <w:szCs w:val="22"/>
        </w:rPr>
        <w:t>equipments</w:t>
      </w:r>
      <w:r w:rsidR="00BE72C7" w:rsidRPr="00EF4201">
        <w:rPr>
          <w:rFonts w:ascii="Book Antiqua" w:hAnsi="Book Antiqua" w:cs="Arial"/>
          <w:b/>
          <w:color w:val="000000"/>
          <w:sz w:val="22"/>
          <w:szCs w:val="22"/>
        </w:rPr>
        <w:t xml:space="preserve"> exclusively acquired out of the funds of the Operating Agency, </w:t>
      </w:r>
      <w:r w:rsidRPr="00EF4201">
        <w:rPr>
          <w:rFonts w:ascii="Book Antiqua" w:hAnsi="Book Antiqua" w:cs="Arial"/>
          <w:b/>
          <w:color w:val="000000"/>
          <w:sz w:val="22"/>
          <w:szCs w:val="22"/>
        </w:rPr>
        <w:t>shall be kept insured against fire, theft, burglary, tempest, rioting and other possible calamities and the insurance policy shall be taken in the join</w:t>
      </w:r>
      <w:r w:rsidR="00786FE2" w:rsidRPr="00EF4201">
        <w:rPr>
          <w:rFonts w:ascii="Book Antiqua" w:hAnsi="Book Antiqua" w:cs="Arial"/>
          <w:b/>
          <w:color w:val="000000"/>
          <w:sz w:val="22"/>
          <w:szCs w:val="22"/>
        </w:rPr>
        <w:t>t names of KINFRA and the Operating Agency</w:t>
      </w:r>
      <w:r w:rsidRPr="00EF4201">
        <w:rPr>
          <w:rFonts w:ascii="Book Antiqua" w:hAnsi="Book Antiqua" w:cs="Arial"/>
          <w:b/>
          <w:color w:val="000000"/>
          <w:sz w:val="22"/>
          <w:szCs w:val="22"/>
        </w:rPr>
        <w:t xml:space="preserve"> and the insurance policy shall be kept renewed and shall be in force at all times during the lease period and the insurance premiu</w:t>
      </w:r>
      <w:r w:rsidR="00786FE2" w:rsidRPr="00EF4201">
        <w:rPr>
          <w:rFonts w:ascii="Book Antiqua" w:hAnsi="Book Antiqua" w:cs="Arial"/>
          <w:b/>
          <w:color w:val="000000"/>
          <w:sz w:val="22"/>
          <w:szCs w:val="22"/>
        </w:rPr>
        <w:t>m shall be borne by the Operating Agency</w:t>
      </w:r>
      <w:r w:rsidRPr="00EF4201">
        <w:rPr>
          <w:rFonts w:ascii="Book Antiqua" w:hAnsi="Book Antiqua" w:cs="Arial"/>
          <w:b/>
          <w:color w:val="000000"/>
          <w:sz w:val="22"/>
          <w:szCs w:val="22"/>
        </w:rPr>
        <w:t>. A copy of the insurance p</w:t>
      </w:r>
      <w:r w:rsidR="00786FE2" w:rsidRPr="00EF4201">
        <w:rPr>
          <w:rFonts w:ascii="Book Antiqua" w:hAnsi="Book Antiqua" w:cs="Arial"/>
          <w:b/>
          <w:color w:val="000000"/>
          <w:sz w:val="22"/>
          <w:szCs w:val="22"/>
        </w:rPr>
        <w:t>olicy shall be furnished to KINFRA</w:t>
      </w:r>
      <w:r w:rsidRPr="00EF4201">
        <w:rPr>
          <w:rFonts w:ascii="Book Antiqua" w:hAnsi="Book Antiqua" w:cs="Arial"/>
          <w:b/>
          <w:color w:val="000000"/>
          <w:sz w:val="22"/>
          <w:szCs w:val="22"/>
        </w:rPr>
        <w:t xml:space="preserve"> w</w:t>
      </w:r>
      <w:r w:rsidR="00786FE2" w:rsidRPr="00EF4201">
        <w:rPr>
          <w:rFonts w:ascii="Book Antiqua" w:hAnsi="Book Antiqua" w:cs="Arial"/>
          <w:b/>
          <w:color w:val="000000"/>
          <w:sz w:val="22"/>
          <w:szCs w:val="22"/>
        </w:rPr>
        <w:t>ithin 7 days of its renewal.</w:t>
      </w:r>
      <w:r w:rsidR="006D0669" w:rsidRPr="00EF4201">
        <w:rPr>
          <w:rFonts w:ascii="Book Antiqua" w:hAnsi="Book Antiqua" w:cs="Arial"/>
          <w:b/>
          <w:color w:val="000000"/>
          <w:sz w:val="22"/>
          <w:szCs w:val="22"/>
        </w:rPr>
        <w:t xml:space="preserve"> </w:t>
      </w:r>
      <w:r w:rsidR="0072552B" w:rsidRPr="00EF4201">
        <w:rPr>
          <w:rFonts w:ascii="Book Antiqua" w:hAnsi="Book Antiqua" w:cs="Arial"/>
          <w:b/>
          <w:color w:val="000000"/>
          <w:sz w:val="22"/>
          <w:szCs w:val="22"/>
        </w:rPr>
        <w:t>The</w:t>
      </w:r>
      <w:r w:rsidR="00AF2A03" w:rsidRPr="00EF4201">
        <w:rPr>
          <w:rFonts w:ascii="Book Antiqua" w:hAnsi="Book Antiqua" w:cs="Arial"/>
          <w:b/>
          <w:color w:val="000000"/>
          <w:sz w:val="22"/>
          <w:szCs w:val="22"/>
        </w:rPr>
        <w:t xml:space="preserve"> </w:t>
      </w:r>
      <w:r w:rsidR="0072552B" w:rsidRPr="00EF4201">
        <w:rPr>
          <w:rFonts w:ascii="Book Antiqua" w:hAnsi="Book Antiqua" w:cs="Arial"/>
          <w:b/>
          <w:color w:val="000000"/>
          <w:sz w:val="22"/>
          <w:szCs w:val="22"/>
        </w:rPr>
        <w:t xml:space="preserve">additional </w:t>
      </w:r>
      <w:r w:rsidR="006D0669" w:rsidRPr="00EF4201">
        <w:rPr>
          <w:rFonts w:ascii="Book Antiqua" w:hAnsi="Book Antiqua" w:cs="Arial"/>
          <w:b/>
          <w:color w:val="000000"/>
          <w:sz w:val="22"/>
          <w:szCs w:val="22"/>
        </w:rPr>
        <w:t>equipments</w:t>
      </w:r>
      <w:r w:rsidR="0072552B" w:rsidRPr="00EF4201">
        <w:rPr>
          <w:rFonts w:ascii="Book Antiqua" w:hAnsi="Book Antiqua" w:cs="Arial"/>
          <w:b/>
          <w:color w:val="000000"/>
          <w:sz w:val="22"/>
          <w:szCs w:val="22"/>
        </w:rPr>
        <w:t xml:space="preserve"> exclusively acquired out of the funds of the Operating Agency</w:t>
      </w:r>
      <w:r w:rsidR="006D0669" w:rsidRPr="00EF4201">
        <w:rPr>
          <w:rFonts w:ascii="Book Antiqua" w:hAnsi="Book Antiqua" w:cs="Arial"/>
          <w:b/>
          <w:color w:val="000000"/>
          <w:sz w:val="22"/>
          <w:szCs w:val="22"/>
        </w:rPr>
        <w:t xml:space="preserve"> </w:t>
      </w:r>
      <w:r w:rsidR="0072552B" w:rsidRPr="00EF4201">
        <w:rPr>
          <w:rFonts w:ascii="Book Antiqua" w:hAnsi="Book Antiqua" w:cs="Arial"/>
          <w:b/>
          <w:color w:val="000000"/>
          <w:sz w:val="22"/>
          <w:szCs w:val="22"/>
        </w:rPr>
        <w:t>may be kept insured by a separate insurance policy by the Operating Agency.</w:t>
      </w:r>
    </w:p>
    <w:p w:rsidR="00221929" w:rsidRPr="00EF4201" w:rsidRDefault="00786FE2" w:rsidP="00391FF7">
      <w:pPr>
        <w:numPr>
          <w:ilvl w:val="1"/>
          <w:numId w:val="10"/>
        </w:numPr>
        <w:spacing w:before="100" w:beforeAutospacing="1" w:after="240" w:line="360" w:lineRule="auto"/>
        <w:ind w:hanging="720"/>
        <w:jc w:val="both"/>
        <w:rPr>
          <w:rFonts w:ascii="Book Antiqua" w:hAnsi="Book Antiqua"/>
          <w:b/>
          <w:color w:val="000000"/>
          <w:sz w:val="22"/>
          <w:szCs w:val="22"/>
        </w:rPr>
      </w:pPr>
      <w:r w:rsidRPr="00EF4201">
        <w:rPr>
          <w:rFonts w:ascii="Book Antiqua" w:hAnsi="Book Antiqua" w:cs="Arial"/>
          <w:b/>
          <w:color w:val="000000"/>
          <w:sz w:val="22"/>
          <w:szCs w:val="22"/>
        </w:rPr>
        <w:t>The products stored in the Cold Storage shall be preserved by correctly maintaining the required temperature. The Operating Agency shall indemnify KINFRA</w:t>
      </w:r>
      <w:r w:rsidR="00221929" w:rsidRPr="00EF4201">
        <w:rPr>
          <w:rFonts w:ascii="Book Antiqua" w:hAnsi="Book Antiqua" w:cs="Arial"/>
          <w:b/>
          <w:color w:val="000000"/>
          <w:sz w:val="22"/>
          <w:szCs w:val="22"/>
        </w:rPr>
        <w:t xml:space="preserve"> for all claim for damages or any action t</w:t>
      </w:r>
      <w:r w:rsidRPr="00EF4201">
        <w:rPr>
          <w:rFonts w:ascii="Book Antiqua" w:hAnsi="Book Antiqua" w:cs="Arial"/>
          <w:b/>
          <w:color w:val="000000"/>
          <w:sz w:val="22"/>
          <w:szCs w:val="22"/>
        </w:rPr>
        <w:t>aken by any persons against KINFRA</w:t>
      </w:r>
      <w:r w:rsidR="00221929" w:rsidRPr="00EF4201">
        <w:rPr>
          <w:rFonts w:ascii="Book Antiqua" w:hAnsi="Book Antiqua" w:cs="Arial"/>
          <w:b/>
          <w:color w:val="000000"/>
          <w:sz w:val="22"/>
          <w:szCs w:val="22"/>
        </w:rPr>
        <w:t xml:space="preserve"> for any injury or losses caused or suffered by any person due to any act or omis</w:t>
      </w:r>
      <w:r w:rsidRPr="00EF4201">
        <w:rPr>
          <w:rFonts w:ascii="Book Antiqua" w:hAnsi="Book Antiqua" w:cs="Arial"/>
          <w:b/>
          <w:color w:val="000000"/>
          <w:sz w:val="22"/>
          <w:szCs w:val="22"/>
        </w:rPr>
        <w:t>sion on the part of the Operating Agency</w:t>
      </w:r>
      <w:r w:rsidR="00221929" w:rsidRPr="00EF4201">
        <w:rPr>
          <w:rFonts w:ascii="Book Antiqua" w:hAnsi="Book Antiqua" w:cs="Arial"/>
          <w:b/>
          <w:color w:val="000000"/>
          <w:sz w:val="22"/>
          <w:szCs w:val="22"/>
        </w:rPr>
        <w:t xml:space="preserve"> in providing qua</w:t>
      </w:r>
      <w:r w:rsidRPr="00EF4201">
        <w:rPr>
          <w:rFonts w:ascii="Book Antiqua" w:hAnsi="Book Antiqua" w:cs="Arial"/>
          <w:b/>
          <w:color w:val="000000"/>
          <w:sz w:val="22"/>
          <w:szCs w:val="22"/>
        </w:rPr>
        <w:t>lity services in the Cold Storage</w:t>
      </w:r>
      <w:r w:rsidR="00221929" w:rsidRPr="00EF4201">
        <w:rPr>
          <w:rFonts w:ascii="Book Antiqua" w:hAnsi="Book Antiqua" w:cs="Arial"/>
          <w:b/>
          <w:color w:val="000000"/>
          <w:sz w:val="22"/>
          <w:szCs w:val="22"/>
        </w:rPr>
        <w:t xml:space="preserve"> and for any claim for damages arising ou</w:t>
      </w:r>
      <w:r w:rsidRPr="00EF4201">
        <w:rPr>
          <w:rFonts w:ascii="Book Antiqua" w:hAnsi="Book Antiqua" w:cs="Arial"/>
          <w:b/>
          <w:color w:val="000000"/>
          <w:sz w:val="22"/>
          <w:szCs w:val="22"/>
        </w:rPr>
        <w:t>t of such action of the operating Agency</w:t>
      </w:r>
      <w:r w:rsidR="00221929" w:rsidRPr="00EF4201">
        <w:rPr>
          <w:rFonts w:ascii="Book Antiqua" w:hAnsi="Book Antiqua" w:cs="Arial"/>
          <w:b/>
          <w:color w:val="000000"/>
          <w:sz w:val="22"/>
          <w:szCs w:val="22"/>
        </w:rPr>
        <w:t xml:space="preserve"> and / or his employees</w:t>
      </w:r>
    </w:p>
    <w:p w:rsidR="00221929" w:rsidRPr="006C287C" w:rsidRDefault="00221929" w:rsidP="00391FF7">
      <w:pPr>
        <w:numPr>
          <w:ilvl w:val="1"/>
          <w:numId w:val="10"/>
        </w:numPr>
        <w:spacing w:before="100" w:beforeAutospacing="1" w:after="240" w:line="360" w:lineRule="auto"/>
        <w:ind w:hanging="720"/>
        <w:jc w:val="both"/>
        <w:rPr>
          <w:rFonts w:ascii="Book Antiqua" w:hAnsi="Book Antiqua"/>
          <w:color w:val="000000"/>
          <w:sz w:val="22"/>
          <w:szCs w:val="22"/>
        </w:rPr>
      </w:pPr>
      <w:r w:rsidRPr="006C287C">
        <w:rPr>
          <w:rFonts w:ascii="Book Antiqua" w:hAnsi="Book Antiqua" w:cs="Arial"/>
          <w:color w:val="000000"/>
          <w:sz w:val="22"/>
          <w:szCs w:val="22"/>
        </w:rPr>
        <w:t>Th</w:t>
      </w:r>
      <w:r w:rsidR="00006547">
        <w:rPr>
          <w:rFonts w:ascii="Book Antiqua" w:hAnsi="Book Antiqua" w:cs="Arial"/>
          <w:color w:val="000000"/>
          <w:sz w:val="22"/>
          <w:szCs w:val="22"/>
        </w:rPr>
        <w:t>e Operating Agency shall maintain the Cold Storage</w:t>
      </w:r>
      <w:r w:rsidRPr="006C287C">
        <w:rPr>
          <w:rFonts w:ascii="Book Antiqua" w:hAnsi="Book Antiqua" w:cs="Arial"/>
          <w:color w:val="000000"/>
          <w:sz w:val="22"/>
          <w:szCs w:val="22"/>
        </w:rPr>
        <w:t xml:space="preserve"> and its premises in good sanitary condition and undertake annual maintenance of the building at his cost at regular intervals.</w:t>
      </w:r>
    </w:p>
    <w:p w:rsidR="00221929" w:rsidRPr="006C287C" w:rsidRDefault="00006547" w:rsidP="00391FF7">
      <w:pPr>
        <w:numPr>
          <w:ilvl w:val="1"/>
          <w:numId w:val="10"/>
        </w:numPr>
        <w:spacing w:before="100" w:beforeAutospacing="1" w:after="240" w:line="360" w:lineRule="auto"/>
        <w:ind w:hanging="720"/>
        <w:jc w:val="both"/>
        <w:rPr>
          <w:rFonts w:ascii="Book Antiqua" w:hAnsi="Book Antiqua"/>
          <w:color w:val="000000"/>
          <w:sz w:val="22"/>
          <w:szCs w:val="22"/>
        </w:rPr>
      </w:pPr>
      <w:r>
        <w:rPr>
          <w:rFonts w:ascii="Book Antiqua" w:hAnsi="Book Antiqua" w:cs="Arial"/>
          <w:color w:val="000000"/>
          <w:sz w:val="22"/>
          <w:szCs w:val="22"/>
        </w:rPr>
        <w:t>KINFRA</w:t>
      </w:r>
      <w:r w:rsidR="00221929" w:rsidRPr="006C287C">
        <w:rPr>
          <w:rFonts w:ascii="Book Antiqua" w:hAnsi="Book Antiqua" w:cs="Arial"/>
          <w:color w:val="000000"/>
          <w:sz w:val="22"/>
          <w:szCs w:val="22"/>
        </w:rPr>
        <w:t xml:space="preserve"> shall have the right to inspect the premises and building at all reasonable time </w:t>
      </w:r>
      <w:r w:rsidRPr="006C287C">
        <w:rPr>
          <w:rFonts w:ascii="Book Antiqua" w:hAnsi="Book Antiqua" w:cs="Arial"/>
          <w:color w:val="000000"/>
          <w:sz w:val="22"/>
          <w:szCs w:val="22"/>
        </w:rPr>
        <w:t>without</w:t>
      </w:r>
      <w:r w:rsidR="00221929" w:rsidRPr="006C287C">
        <w:rPr>
          <w:rFonts w:ascii="Book Antiqua" w:hAnsi="Book Antiqua" w:cs="Arial"/>
          <w:color w:val="000000"/>
          <w:sz w:val="22"/>
          <w:szCs w:val="22"/>
        </w:rPr>
        <w:t xml:space="preserve"> notice to take note of the condition of the building</w:t>
      </w:r>
      <w:r>
        <w:rPr>
          <w:rFonts w:ascii="Book Antiqua" w:hAnsi="Book Antiqua" w:cs="Arial"/>
          <w:color w:val="000000"/>
          <w:sz w:val="22"/>
          <w:szCs w:val="22"/>
        </w:rPr>
        <w:t>, equipments,</w:t>
      </w:r>
      <w:r w:rsidR="00221929" w:rsidRPr="006C287C">
        <w:rPr>
          <w:rFonts w:ascii="Book Antiqua" w:hAnsi="Book Antiqua" w:cs="Arial"/>
          <w:color w:val="000000"/>
          <w:sz w:val="22"/>
          <w:szCs w:val="22"/>
        </w:rPr>
        <w:t xml:space="preserve"> fittings and fixtures and it is th</w:t>
      </w:r>
      <w:r w:rsidR="00845111">
        <w:rPr>
          <w:rFonts w:ascii="Book Antiqua" w:hAnsi="Book Antiqua" w:cs="Arial"/>
          <w:color w:val="000000"/>
          <w:sz w:val="22"/>
          <w:szCs w:val="22"/>
        </w:rPr>
        <w:t>e responsibility of the Operating Agency</w:t>
      </w:r>
      <w:r w:rsidR="00221929" w:rsidRPr="006C287C">
        <w:rPr>
          <w:rFonts w:ascii="Book Antiqua" w:hAnsi="Book Antiqua" w:cs="Arial"/>
          <w:color w:val="000000"/>
          <w:sz w:val="22"/>
          <w:szCs w:val="22"/>
        </w:rPr>
        <w:t xml:space="preserve"> to repair or replace all damaged furniture and fittings at his own cost.  </w:t>
      </w:r>
    </w:p>
    <w:p w:rsidR="00221929" w:rsidRPr="006C287C" w:rsidRDefault="00845111" w:rsidP="00391FF7">
      <w:pPr>
        <w:numPr>
          <w:ilvl w:val="1"/>
          <w:numId w:val="10"/>
        </w:numPr>
        <w:spacing w:before="100" w:beforeAutospacing="1" w:after="240" w:line="360" w:lineRule="auto"/>
        <w:ind w:hanging="720"/>
        <w:jc w:val="both"/>
        <w:rPr>
          <w:rFonts w:ascii="Book Antiqua" w:hAnsi="Book Antiqua"/>
          <w:sz w:val="22"/>
          <w:szCs w:val="22"/>
        </w:rPr>
      </w:pPr>
      <w:r>
        <w:rPr>
          <w:rFonts w:ascii="Book Antiqua" w:hAnsi="Book Antiqua" w:cs="Arial"/>
          <w:sz w:val="22"/>
          <w:szCs w:val="22"/>
        </w:rPr>
        <w:lastRenderedPageBreak/>
        <w:t>The Operating Agency</w:t>
      </w:r>
      <w:r w:rsidR="00221929" w:rsidRPr="006C287C">
        <w:rPr>
          <w:rFonts w:ascii="Book Antiqua" w:hAnsi="Book Antiqua" w:cs="Arial"/>
          <w:sz w:val="22"/>
          <w:szCs w:val="22"/>
        </w:rPr>
        <w:t xml:space="preserve"> shall not sublet, under let, lease, assign or transfer </w:t>
      </w:r>
      <w:r>
        <w:rPr>
          <w:rFonts w:ascii="Book Antiqua" w:hAnsi="Book Antiqua" w:cs="Arial"/>
          <w:sz w:val="22"/>
          <w:szCs w:val="22"/>
        </w:rPr>
        <w:t>the operation of the Cold Storage</w:t>
      </w:r>
      <w:r w:rsidR="00221929" w:rsidRPr="006C287C">
        <w:rPr>
          <w:rFonts w:ascii="Book Antiqua" w:hAnsi="Book Antiqua" w:cs="Arial"/>
          <w:sz w:val="22"/>
          <w:szCs w:val="22"/>
        </w:rPr>
        <w:t xml:space="preserve"> to any other agency and shall not encumber the properties by way of pledge, hypothecation, mortgage, charge, lien, lease, leave and </w:t>
      </w:r>
      <w:r w:rsidRPr="006C287C">
        <w:rPr>
          <w:rFonts w:ascii="Book Antiqua" w:hAnsi="Book Antiqua" w:cs="Arial"/>
          <w:sz w:val="22"/>
          <w:szCs w:val="22"/>
        </w:rPr>
        <w:t>license</w:t>
      </w:r>
      <w:r w:rsidR="003C410B">
        <w:rPr>
          <w:rFonts w:ascii="Book Antiqua" w:hAnsi="Book Antiqua" w:cs="Arial"/>
          <w:sz w:val="22"/>
          <w:szCs w:val="22"/>
        </w:rPr>
        <w:t xml:space="preserve"> or in any other manner without authorization from KINFRA.</w:t>
      </w:r>
    </w:p>
    <w:p w:rsidR="00221929" w:rsidRPr="006C287C" w:rsidRDefault="00604746" w:rsidP="00391FF7">
      <w:pPr>
        <w:numPr>
          <w:ilvl w:val="1"/>
          <w:numId w:val="10"/>
        </w:numPr>
        <w:spacing w:before="100" w:beforeAutospacing="1" w:after="240" w:line="360" w:lineRule="auto"/>
        <w:ind w:hanging="720"/>
        <w:jc w:val="both"/>
        <w:rPr>
          <w:rFonts w:ascii="Book Antiqua" w:hAnsi="Book Antiqua"/>
          <w:color w:val="000000"/>
          <w:sz w:val="22"/>
          <w:szCs w:val="22"/>
        </w:rPr>
      </w:pPr>
      <w:r>
        <w:rPr>
          <w:rFonts w:ascii="Book Antiqua" w:hAnsi="Book Antiqua" w:cs="Arial"/>
          <w:color w:val="000000"/>
          <w:sz w:val="22"/>
          <w:szCs w:val="22"/>
        </w:rPr>
        <w:t>The Operating Agency</w:t>
      </w:r>
      <w:r w:rsidR="00221929" w:rsidRPr="006C287C">
        <w:rPr>
          <w:rFonts w:ascii="Book Antiqua" w:hAnsi="Book Antiqua" w:cs="Arial"/>
          <w:color w:val="000000"/>
          <w:sz w:val="22"/>
          <w:szCs w:val="22"/>
        </w:rPr>
        <w:t xml:space="preserve"> should cover his establishment under the Employees Provident Fund and Miscellaneous Provision Act, 1952 (Central Act XIX of 1952) and the Employees State Insurance Act, 1948 (Central Act of XXXIV of 1948).</w:t>
      </w:r>
    </w:p>
    <w:p w:rsidR="00221929" w:rsidRPr="0037440A" w:rsidRDefault="00604746" w:rsidP="00391FF7">
      <w:pPr>
        <w:numPr>
          <w:ilvl w:val="1"/>
          <w:numId w:val="10"/>
        </w:numPr>
        <w:spacing w:before="100" w:beforeAutospacing="1" w:after="240" w:line="360" w:lineRule="auto"/>
        <w:ind w:hanging="720"/>
        <w:jc w:val="both"/>
        <w:rPr>
          <w:rFonts w:ascii="Book Antiqua" w:hAnsi="Book Antiqua"/>
          <w:color w:val="000000"/>
          <w:sz w:val="22"/>
          <w:szCs w:val="22"/>
        </w:rPr>
      </w:pPr>
      <w:r>
        <w:rPr>
          <w:rFonts w:ascii="Book Antiqua" w:hAnsi="Book Antiqua" w:cs="Arial"/>
          <w:color w:val="000000"/>
          <w:sz w:val="22"/>
          <w:szCs w:val="22"/>
        </w:rPr>
        <w:t>KINFRA</w:t>
      </w:r>
      <w:r w:rsidR="00221929" w:rsidRPr="006C287C">
        <w:rPr>
          <w:rFonts w:ascii="Book Antiqua" w:hAnsi="Book Antiqua" w:cs="Arial"/>
          <w:color w:val="000000"/>
          <w:sz w:val="22"/>
          <w:szCs w:val="22"/>
        </w:rPr>
        <w:t xml:space="preserve"> will not be vicariously li</w:t>
      </w:r>
      <w:r>
        <w:rPr>
          <w:rFonts w:ascii="Book Antiqua" w:hAnsi="Book Antiqua" w:cs="Arial"/>
          <w:color w:val="000000"/>
          <w:sz w:val="22"/>
          <w:szCs w:val="22"/>
        </w:rPr>
        <w:t>able for any act of the Operating Agency and Operating Agency</w:t>
      </w:r>
      <w:r w:rsidR="00221929" w:rsidRPr="006C287C">
        <w:rPr>
          <w:rFonts w:ascii="Book Antiqua" w:hAnsi="Book Antiqua" w:cs="Arial"/>
          <w:color w:val="000000"/>
          <w:sz w:val="22"/>
          <w:szCs w:val="22"/>
        </w:rPr>
        <w:t xml:space="preserve"> shall alone be liable for viola</w:t>
      </w:r>
      <w:r>
        <w:rPr>
          <w:rFonts w:ascii="Book Antiqua" w:hAnsi="Book Antiqua" w:cs="Arial"/>
          <w:color w:val="000000"/>
          <w:sz w:val="22"/>
          <w:szCs w:val="22"/>
        </w:rPr>
        <w:t>tion of any law and the Operating Agency agrees to indemnify KINFRA</w:t>
      </w:r>
      <w:r w:rsidR="00221929" w:rsidRPr="006C287C">
        <w:rPr>
          <w:rFonts w:ascii="Book Antiqua" w:hAnsi="Book Antiqua" w:cs="Arial"/>
          <w:color w:val="000000"/>
          <w:sz w:val="22"/>
          <w:szCs w:val="22"/>
        </w:rPr>
        <w:t xml:space="preserve"> from all claims. </w:t>
      </w:r>
    </w:p>
    <w:p w:rsidR="0051037F" w:rsidRPr="00706E6D" w:rsidRDefault="00604746" w:rsidP="0051037F">
      <w:pPr>
        <w:numPr>
          <w:ilvl w:val="1"/>
          <w:numId w:val="10"/>
        </w:numPr>
        <w:spacing w:before="100" w:beforeAutospacing="1" w:after="100" w:afterAutospacing="1" w:line="360" w:lineRule="auto"/>
        <w:ind w:hanging="720"/>
        <w:jc w:val="both"/>
        <w:rPr>
          <w:rFonts w:ascii="Book Antiqua" w:hAnsi="Book Antiqua"/>
          <w:b/>
          <w:color w:val="000000"/>
          <w:sz w:val="22"/>
          <w:szCs w:val="22"/>
        </w:rPr>
      </w:pPr>
      <w:r>
        <w:rPr>
          <w:rFonts w:ascii="Book Antiqua" w:hAnsi="Book Antiqua" w:cs="Arial"/>
          <w:color w:val="000000"/>
          <w:sz w:val="22"/>
          <w:szCs w:val="22"/>
        </w:rPr>
        <w:t>The Operating Agency</w:t>
      </w:r>
      <w:r w:rsidR="0037440A" w:rsidRPr="0051037F">
        <w:rPr>
          <w:rFonts w:ascii="Book Antiqua" w:hAnsi="Book Antiqua" w:cs="Arial"/>
          <w:color w:val="000000"/>
          <w:sz w:val="22"/>
          <w:szCs w:val="22"/>
        </w:rPr>
        <w:t xml:space="preserve"> sh</w:t>
      </w:r>
      <w:r w:rsidR="0051037F" w:rsidRPr="0051037F">
        <w:rPr>
          <w:rFonts w:ascii="Book Antiqua" w:hAnsi="Book Antiqua" w:cs="Arial"/>
          <w:color w:val="000000"/>
          <w:sz w:val="22"/>
          <w:szCs w:val="22"/>
        </w:rPr>
        <w:t>all obtain</w:t>
      </w:r>
      <w:r w:rsidR="00AF2A03">
        <w:rPr>
          <w:rFonts w:ascii="Book Antiqua" w:hAnsi="Book Antiqua" w:cs="Arial"/>
          <w:color w:val="000000"/>
          <w:sz w:val="22"/>
          <w:szCs w:val="22"/>
        </w:rPr>
        <w:t xml:space="preserve"> </w:t>
      </w:r>
      <w:r w:rsidR="0051037F">
        <w:rPr>
          <w:rFonts w:ascii="Book Antiqua" w:hAnsi="Book Antiqua" w:cs="Arial"/>
          <w:color w:val="000000"/>
          <w:sz w:val="22"/>
          <w:szCs w:val="22"/>
        </w:rPr>
        <w:t xml:space="preserve">power connection directly from KSEB. </w:t>
      </w:r>
      <w:r>
        <w:rPr>
          <w:rFonts w:ascii="Book Antiqua" w:hAnsi="Book Antiqua" w:cs="Arial"/>
          <w:color w:val="000000"/>
          <w:sz w:val="22"/>
          <w:szCs w:val="22"/>
        </w:rPr>
        <w:t>The operating Agency</w:t>
      </w:r>
      <w:r w:rsidR="0051037F" w:rsidRPr="0051037F">
        <w:rPr>
          <w:rFonts w:ascii="Book Antiqua" w:hAnsi="Book Antiqua" w:cs="Arial"/>
          <w:color w:val="000000"/>
          <w:sz w:val="22"/>
          <w:szCs w:val="22"/>
        </w:rPr>
        <w:t xml:space="preserve"> shall also </w:t>
      </w:r>
      <w:r w:rsidR="0051037F">
        <w:rPr>
          <w:rFonts w:ascii="Book Antiqua" w:hAnsi="Book Antiqua" w:cs="Arial"/>
          <w:color w:val="000000"/>
          <w:sz w:val="22"/>
          <w:szCs w:val="22"/>
        </w:rPr>
        <w:t>pay the electricity charges to KSEB as per tariff fixed by KSEB from time to time.</w:t>
      </w:r>
      <w:r w:rsidR="0090417A">
        <w:rPr>
          <w:rFonts w:ascii="Book Antiqua" w:hAnsi="Book Antiqua" w:cs="Arial"/>
          <w:color w:val="000000"/>
          <w:sz w:val="22"/>
          <w:szCs w:val="22"/>
        </w:rPr>
        <w:t xml:space="preserve"> Transformer and ge</w:t>
      </w:r>
      <w:r>
        <w:rPr>
          <w:rFonts w:ascii="Book Antiqua" w:hAnsi="Book Antiqua" w:cs="Arial"/>
          <w:color w:val="000000"/>
          <w:sz w:val="22"/>
          <w:szCs w:val="22"/>
        </w:rPr>
        <w:t>nerator will be provided by KINFRA</w:t>
      </w:r>
      <w:r w:rsidR="0090417A">
        <w:rPr>
          <w:rFonts w:ascii="Book Antiqua" w:hAnsi="Book Antiqua" w:cs="Arial"/>
          <w:color w:val="000000"/>
          <w:sz w:val="22"/>
          <w:szCs w:val="22"/>
        </w:rPr>
        <w:t xml:space="preserve"> in </w:t>
      </w:r>
      <w:r w:rsidR="0090417A" w:rsidRPr="00706E6D">
        <w:rPr>
          <w:rFonts w:ascii="Book Antiqua" w:hAnsi="Book Antiqua" w:cs="Arial"/>
          <w:b/>
          <w:color w:val="000000"/>
          <w:sz w:val="22"/>
          <w:szCs w:val="22"/>
        </w:rPr>
        <w:t>“as is where is condition.”</w:t>
      </w:r>
    </w:p>
    <w:p w:rsidR="0051037F" w:rsidRPr="0051037F" w:rsidRDefault="00604746" w:rsidP="00391FF7">
      <w:pPr>
        <w:numPr>
          <w:ilvl w:val="1"/>
          <w:numId w:val="10"/>
        </w:numPr>
        <w:spacing w:before="100" w:beforeAutospacing="1" w:after="240" w:line="360" w:lineRule="auto"/>
        <w:ind w:hanging="720"/>
        <w:jc w:val="both"/>
        <w:rPr>
          <w:rFonts w:ascii="Book Antiqua" w:hAnsi="Book Antiqua"/>
          <w:color w:val="000000"/>
          <w:sz w:val="22"/>
          <w:szCs w:val="22"/>
        </w:rPr>
      </w:pPr>
      <w:r>
        <w:rPr>
          <w:rFonts w:ascii="Book Antiqua" w:hAnsi="Book Antiqua" w:cs="Arial"/>
          <w:color w:val="000000"/>
          <w:sz w:val="22"/>
          <w:szCs w:val="22"/>
        </w:rPr>
        <w:t>The operating Agency</w:t>
      </w:r>
      <w:r w:rsidR="0051037F">
        <w:rPr>
          <w:rFonts w:ascii="Book Antiqua" w:hAnsi="Book Antiqua" w:cs="Arial"/>
          <w:color w:val="000000"/>
          <w:sz w:val="22"/>
          <w:szCs w:val="22"/>
        </w:rPr>
        <w:t xml:space="preserve"> shall pay the water charges to </w:t>
      </w:r>
      <w:r w:rsidR="00785696">
        <w:rPr>
          <w:rFonts w:ascii="Book Antiqua" w:hAnsi="Book Antiqua" w:cs="Arial"/>
          <w:color w:val="000000"/>
          <w:sz w:val="22"/>
          <w:szCs w:val="22"/>
        </w:rPr>
        <w:t xml:space="preserve">KINFRA </w:t>
      </w:r>
      <w:r>
        <w:rPr>
          <w:rFonts w:ascii="Book Antiqua" w:hAnsi="Book Antiqua" w:cs="Arial"/>
          <w:color w:val="000000"/>
          <w:sz w:val="22"/>
          <w:szCs w:val="22"/>
        </w:rPr>
        <w:t xml:space="preserve"> as per tariff fixed by KINFRA</w:t>
      </w:r>
      <w:r w:rsidR="0051037F">
        <w:rPr>
          <w:rFonts w:ascii="Book Antiqua" w:hAnsi="Book Antiqua" w:cs="Arial"/>
          <w:color w:val="000000"/>
          <w:sz w:val="22"/>
          <w:szCs w:val="22"/>
        </w:rPr>
        <w:t xml:space="preserve"> from time to time</w:t>
      </w:r>
    </w:p>
    <w:p w:rsidR="00221929" w:rsidRPr="006C287C" w:rsidRDefault="00604746" w:rsidP="00391FF7">
      <w:pPr>
        <w:numPr>
          <w:ilvl w:val="1"/>
          <w:numId w:val="10"/>
        </w:numPr>
        <w:spacing w:before="100" w:beforeAutospacing="1" w:after="240" w:line="360" w:lineRule="auto"/>
        <w:ind w:hanging="720"/>
        <w:jc w:val="both"/>
        <w:rPr>
          <w:rFonts w:ascii="Book Antiqua" w:hAnsi="Book Antiqua"/>
          <w:color w:val="000000"/>
          <w:sz w:val="22"/>
          <w:szCs w:val="22"/>
        </w:rPr>
      </w:pPr>
      <w:r>
        <w:rPr>
          <w:rFonts w:ascii="Book Antiqua" w:hAnsi="Book Antiqua" w:cs="Arial"/>
          <w:color w:val="000000"/>
          <w:sz w:val="22"/>
          <w:szCs w:val="22"/>
        </w:rPr>
        <w:t>The Operating Agency</w:t>
      </w:r>
      <w:r w:rsidR="00221929" w:rsidRPr="006C287C">
        <w:rPr>
          <w:rFonts w:ascii="Book Antiqua" w:hAnsi="Book Antiqua" w:cs="Arial"/>
          <w:color w:val="000000"/>
          <w:sz w:val="22"/>
          <w:szCs w:val="22"/>
        </w:rPr>
        <w:t xml:space="preserve"> may at any time terminate the agre</w:t>
      </w:r>
      <w:r w:rsidR="003C410B">
        <w:rPr>
          <w:rFonts w:ascii="Book Antiqua" w:hAnsi="Book Antiqua" w:cs="Arial"/>
          <w:color w:val="000000"/>
          <w:sz w:val="22"/>
          <w:szCs w:val="22"/>
        </w:rPr>
        <w:t>ement before the expiry of the</w:t>
      </w:r>
      <w:r w:rsidR="00221929" w:rsidRPr="006C287C">
        <w:rPr>
          <w:rFonts w:ascii="Book Antiqua" w:hAnsi="Book Antiqua" w:cs="Arial"/>
          <w:color w:val="000000"/>
          <w:sz w:val="22"/>
          <w:szCs w:val="22"/>
        </w:rPr>
        <w:t xml:space="preserve"> lease period for violation of the terms of the agreement by </w:t>
      </w:r>
      <w:r>
        <w:rPr>
          <w:rFonts w:ascii="Book Antiqua" w:hAnsi="Book Antiqua" w:cs="Arial"/>
          <w:color w:val="000000"/>
          <w:sz w:val="22"/>
          <w:szCs w:val="22"/>
        </w:rPr>
        <w:t>giving six months notice to KINFRA and in such event the Operating Agency</w:t>
      </w:r>
      <w:r w:rsidR="00221929" w:rsidRPr="006C287C">
        <w:rPr>
          <w:rFonts w:ascii="Book Antiqua" w:hAnsi="Book Antiqua" w:cs="Arial"/>
          <w:color w:val="000000"/>
          <w:sz w:val="22"/>
          <w:szCs w:val="22"/>
        </w:rPr>
        <w:t xml:space="preserve"> shall not be entitled to get refund of the security deposit. </w:t>
      </w:r>
    </w:p>
    <w:p w:rsidR="00221929" w:rsidRPr="006C287C" w:rsidRDefault="00221929" w:rsidP="00391FF7">
      <w:pPr>
        <w:numPr>
          <w:ilvl w:val="1"/>
          <w:numId w:val="10"/>
        </w:numPr>
        <w:spacing w:before="100" w:beforeAutospacing="1" w:after="240" w:line="360" w:lineRule="auto"/>
        <w:ind w:hanging="720"/>
        <w:jc w:val="both"/>
        <w:rPr>
          <w:rFonts w:ascii="Book Antiqua" w:hAnsi="Book Antiqua"/>
          <w:color w:val="000000"/>
          <w:sz w:val="22"/>
          <w:szCs w:val="22"/>
        </w:rPr>
      </w:pPr>
      <w:r w:rsidRPr="006C287C">
        <w:rPr>
          <w:rFonts w:ascii="Book Antiqua" w:hAnsi="Book Antiqua" w:cs="Arial"/>
          <w:color w:val="000000"/>
          <w:sz w:val="22"/>
          <w:szCs w:val="22"/>
        </w:rPr>
        <w:t>On the expiry of the l</w:t>
      </w:r>
      <w:r w:rsidR="00604746">
        <w:rPr>
          <w:rFonts w:ascii="Book Antiqua" w:hAnsi="Book Antiqua" w:cs="Arial"/>
          <w:color w:val="000000"/>
          <w:sz w:val="22"/>
          <w:szCs w:val="22"/>
        </w:rPr>
        <w:t>ease, the Operating Agency</w:t>
      </w:r>
      <w:r w:rsidRPr="006C287C">
        <w:rPr>
          <w:rFonts w:ascii="Book Antiqua" w:hAnsi="Book Antiqua" w:cs="Arial"/>
          <w:color w:val="000000"/>
          <w:sz w:val="22"/>
          <w:szCs w:val="22"/>
        </w:rPr>
        <w:t xml:space="preserve"> shall hand over all articles, which were entrusted as per the schedule annexed in good condi</w:t>
      </w:r>
      <w:r w:rsidR="00604746">
        <w:rPr>
          <w:rFonts w:ascii="Book Antiqua" w:hAnsi="Book Antiqua" w:cs="Arial"/>
          <w:color w:val="000000"/>
          <w:sz w:val="22"/>
          <w:szCs w:val="22"/>
        </w:rPr>
        <w:t>tion to the satisfaction of KINFRA</w:t>
      </w:r>
      <w:r w:rsidRPr="006C287C">
        <w:rPr>
          <w:rFonts w:ascii="Book Antiqua" w:hAnsi="Book Antiqua" w:cs="Arial"/>
          <w:color w:val="000000"/>
          <w:sz w:val="22"/>
          <w:szCs w:val="22"/>
        </w:rPr>
        <w:t>.</w:t>
      </w:r>
    </w:p>
    <w:p w:rsidR="00706E6D" w:rsidRPr="00706E6D" w:rsidRDefault="00221929" w:rsidP="00706E6D">
      <w:pPr>
        <w:numPr>
          <w:ilvl w:val="1"/>
          <w:numId w:val="10"/>
        </w:numPr>
        <w:spacing w:before="100" w:beforeAutospacing="1" w:after="100" w:afterAutospacing="1" w:line="360" w:lineRule="auto"/>
        <w:ind w:hanging="720"/>
        <w:jc w:val="both"/>
        <w:rPr>
          <w:rFonts w:ascii="Book Antiqua" w:hAnsi="Book Antiqua"/>
          <w:color w:val="000000"/>
          <w:sz w:val="22"/>
          <w:szCs w:val="22"/>
        </w:rPr>
      </w:pPr>
      <w:r w:rsidRPr="006C287C">
        <w:rPr>
          <w:rFonts w:ascii="Book Antiqua" w:hAnsi="Book Antiqua" w:cs="Arial"/>
          <w:color w:val="000000"/>
          <w:sz w:val="22"/>
          <w:szCs w:val="22"/>
        </w:rPr>
        <w:t>In case of any dispute between the parties only the Court in Thiruvananthapuram have jurisdiction</w:t>
      </w:r>
      <w:r w:rsidR="00706E6D">
        <w:rPr>
          <w:rFonts w:ascii="Book Antiqua" w:hAnsi="Book Antiqua" w:cs="Arial"/>
          <w:color w:val="000000"/>
          <w:sz w:val="22"/>
          <w:szCs w:val="22"/>
        </w:rPr>
        <w:t xml:space="preserve"> to entertain any such dispute.</w:t>
      </w:r>
    </w:p>
    <w:p w:rsidR="0017638E" w:rsidRPr="006C287C" w:rsidRDefault="0017638E" w:rsidP="00C97DCC">
      <w:pPr>
        <w:ind w:left="7200" w:hanging="4223"/>
        <w:jc w:val="right"/>
        <w:rPr>
          <w:rFonts w:ascii="Book Antiqua" w:hAnsi="Book Antiqua"/>
          <w:color w:val="000000"/>
          <w:sz w:val="22"/>
          <w:szCs w:val="22"/>
        </w:rPr>
      </w:pPr>
    </w:p>
    <w:p w:rsidR="0017638E" w:rsidRPr="006C287C" w:rsidRDefault="0017638E" w:rsidP="00C97DCC">
      <w:pPr>
        <w:ind w:left="7200" w:hanging="4223"/>
        <w:jc w:val="right"/>
        <w:rPr>
          <w:rFonts w:ascii="Book Antiqua" w:hAnsi="Book Antiqua"/>
          <w:color w:val="000000"/>
          <w:sz w:val="22"/>
          <w:szCs w:val="22"/>
        </w:rPr>
      </w:pPr>
    </w:p>
    <w:p w:rsidR="0017638E" w:rsidRPr="006C287C" w:rsidRDefault="0017638E" w:rsidP="00C97DCC">
      <w:pPr>
        <w:ind w:left="7200" w:hanging="4223"/>
        <w:jc w:val="right"/>
        <w:rPr>
          <w:rFonts w:ascii="Book Antiqua" w:hAnsi="Book Antiqua"/>
          <w:color w:val="000000"/>
          <w:sz w:val="22"/>
          <w:szCs w:val="22"/>
        </w:rPr>
      </w:pPr>
    </w:p>
    <w:p w:rsidR="0017638E" w:rsidRPr="006C287C" w:rsidRDefault="0017638E" w:rsidP="00C97DCC">
      <w:pPr>
        <w:ind w:left="7200" w:hanging="4223"/>
        <w:jc w:val="right"/>
        <w:rPr>
          <w:rFonts w:ascii="Book Antiqua" w:hAnsi="Book Antiqua"/>
          <w:color w:val="000000"/>
          <w:sz w:val="22"/>
          <w:szCs w:val="22"/>
        </w:rPr>
      </w:pPr>
    </w:p>
    <w:p w:rsidR="0017638E" w:rsidRPr="006C287C" w:rsidRDefault="0017638E" w:rsidP="00C97DCC">
      <w:pPr>
        <w:ind w:left="7200" w:hanging="4223"/>
        <w:jc w:val="right"/>
        <w:rPr>
          <w:rFonts w:ascii="Book Antiqua" w:hAnsi="Book Antiqua"/>
          <w:color w:val="000000"/>
          <w:sz w:val="22"/>
          <w:szCs w:val="22"/>
        </w:rPr>
      </w:pPr>
    </w:p>
    <w:p w:rsidR="0017638E" w:rsidRPr="006C287C" w:rsidRDefault="0017638E" w:rsidP="00C97DCC">
      <w:pPr>
        <w:ind w:left="7200" w:hanging="4223"/>
        <w:jc w:val="right"/>
        <w:rPr>
          <w:rFonts w:ascii="Book Antiqua" w:hAnsi="Book Antiqua"/>
          <w:color w:val="000000"/>
          <w:sz w:val="22"/>
          <w:szCs w:val="22"/>
        </w:rPr>
      </w:pPr>
    </w:p>
    <w:p w:rsidR="0017638E" w:rsidRPr="006C287C" w:rsidRDefault="0017638E" w:rsidP="00C97DCC">
      <w:pPr>
        <w:ind w:left="7200" w:hanging="4223"/>
        <w:jc w:val="right"/>
        <w:rPr>
          <w:rFonts w:ascii="Book Antiqua" w:hAnsi="Book Antiqua"/>
          <w:color w:val="000000"/>
          <w:sz w:val="22"/>
          <w:szCs w:val="22"/>
        </w:rPr>
      </w:pPr>
    </w:p>
    <w:p w:rsidR="0017638E" w:rsidRPr="006C287C" w:rsidRDefault="0017638E" w:rsidP="00C97DCC">
      <w:pPr>
        <w:ind w:left="7200" w:hanging="4223"/>
        <w:jc w:val="right"/>
        <w:rPr>
          <w:rFonts w:ascii="Book Antiqua" w:hAnsi="Book Antiqua"/>
          <w:color w:val="000000"/>
          <w:sz w:val="22"/>
          <w:szCs w:val="22"/>
        </w:rPr>
      </w:pPr>
    </w:p>
    <w:p w:rsidR="0072552B" w:rsidRDefault="0072552B" w:rsidP="00E97973">
      <w:pPr>
        <w:rPr>
          <w:rFonts w:ascii="Book Antiqua" w:hAnsi="Book Antiqua"/>
          <w:b/>
          <w:color w:val="000000"/>
          <w:sz w:val="22"/>
          <w:szCs w:val="22"/>
        </w:rPr>
      </w:pPr>
    </w:p>
    <w:p w:rsidR="0072552B" w:rsidRDefault="0072552B" w:rsidP="00E97973">
      <w:pPr>
        <w:rPr>
          <w:rFonts w:ascii="Book Antiqua" w:hAnsi="Book Antiqua"/>
          <w:b/>
          <w:color w:val="000000"/>
          <w:sz w:val="22"/>
          <w:szCs w:val="22"/>
        </w:rPr>
      </w:pPr>
    </w:p>
    <w:p w:rsidR="0072552B" w:rsidRDefault="0072552B" w:rsidP="00E97973">
      <w:pPr>
        <w:rPr>
          <w:rFonts w:ascii="Book Antiqua" w:hAnsi="Book Antiqua"/>
          <w:b/>
          <w:color w:val="000000"/>
          <w:sz w:val="22"/>
          <w:szCs w:val="22"/>
        </w:rPr>
      </w:pPr>
    </w:p>
    <w:p w:rsidR="006C287C" w:rsidRDefault="006C287C" w:rsidP="001B4A9A">
      <w:pPr>
        <w:ind w:left="7200" w:hanging="4223"/>
        <w:rPr>
          <w:rFonts w:ascii="Book Antiqua" w:hAnsi="Book Antiqua"/>
          <w:b/>
          <w:color w:val="000000"/>
          <w:sz w:val="22"/>
          <w:szCs w:val="22"/>
        </w:rPr>
      </w:pPr>
    </w:p>
    <w:p w:rsidR="00C97DCC" w:rsidRPr="006C287C" w:rsidRDefault="00444242" w:rsidP="00604746">
      <w:pPr>
        <w:jc w:val="center"/>
        <w:rPr>
          <w:rFonts w:ascii="Book Antiqua" w:hAnsi="Book Antiqua"/>
          <w:b/>
          <w:color w:val="000000"/>
          <w:sz w:val="22"/>
          <w:szCs w:val="22"/>
        </w:rPr>
      </w:pPr>
      <w:r>
        <w:rPr>
          <w:rFonts w:ascii="Book Antiqua" w:hAnsi="Book Antiqua"/>
          <w:b/>
          <w:color w:val="000000"/>
          <w:sz w:val="22"/>
          <w:szCs w:val="22"/>
        </w:rPr>
        <w:t>ANNEXURE A</w:t>
      </w:r>
    </w:p>
    <w:p w:rsidR="00C97DCC" w:rsidRPr="006C287C" w:rsidRDefault="00C97DCC" w:rsidP="00C97DCC">
      <w:pPr>
        <w:pStyle w:val="BodyText"/>
        <w:numPr>
          <w:ilvl w:val="12"/>
          <w:numId w:val="0"/>
        </w:numPr>
        <w:spacing w:line="360" w:lineRule="auto"/>
        <w:jc w:val="center"/>
        <w:rPr>
          <w:rFonts w:ascii="Book Antiqua" w:hAnsi="Book Antiqua"/>
          <w:b/>
          <w:bCs/>
          <w:color w:val="000000"/>
          <w:sz w:val="22"/>
          <w:szCs w:val="22"/>
          <w:u w:val="single"/>
        </w:rPr>
      </w:pPr>
    </w:p>
    <w:p w:rsidR="00C97DCC" w:rsidRPr="006C287C" w:rsidRDefault="00C97DCC" w:rsidP="00C97DCC">
      <w:pPr>
        <w:pStyle w:val="BodyText"/>
        <w:numPr>
          <w:ilvl w:val="12"/>
          <w:numId w:val="0"/>
        </w:numPr>
        <w:spacing w:line="360" w:lineRule="auto"/>
        <w:jc w:val="center"/>
        <w:rPr>
          <w:rFonts w:ascii="Book Antiqua" w:hAnsi="Book Antiqua"/>
          <w:b/>
          <w:bCs/>
          <w:color w:val="000000"/>
          <w:sz w:val="22"/>
          <w:szCs w:val="22"/>
          <w:u w:val="single"/>
        </w:rPr>
      </w:pPr>
      <w:r w:rsidRPr="006C287C">
        <w:rPr>
          <w:rFonts w:ascii="Book Antiqua" w:hAnsi="Book Antiqua"/>
          <w:b/>
          <w:bCs/>
          <w:color w:val="000000"/>
          <w:sz w:val="22"/>
          <w:szCs w:val="22"/>
          <w:u w:val="single"/>
        </w:rPr>
        <w:t>ACKNOWLEDGEMENT OF THE REQUEST FOR PROPOSAL AND NOTIFICATION OF INTENT TO BID</w:t>
      </w:r>
    </w:p>
    <w:p w:rsidR="00C97DCC" w:rsidRPr="006C287C" w:rsidRDefault="00C97DCC" w:rsidP="00C97DCC">
      <w:pPr>
        <w:pStyle w:val="BodyText"/>
        <w:numPr>
          <w:ilvl w:val="12"/>
          <w:numId w:val="0"/>
        </w:numPr>
        <w:spacing w:line="360" w:lineRule="auto"/>
        <w:rPr>
          <w:rFonts w:ascii="Book Antiqua" w:hAnsi="Book Antiqua"/>
          <w:color w:val="000000"/>
          <w:sz w:val="22"/>
          <w:szCs w:val="22"/>
        </w:rPr>
      </w:pPr>
    </w:p>
    <w:p w:rsidR="00C97DCC" w:rsidRPr="006C287C" w:rsidRDefault="00C97DCC" w:rsidP="00C97DCC">
      <w:pPr>
        <w:pStyle w:val="BodyText"/>
        <w:numPr>
          <w:ilvl w:val="12"/>
          <w:numId w:val="0"/>
        </w:numPr>
        <w:spacing w:line="360" w:lineRule="auto"/>
        <w:rPr>
          <w:rFonts w:ascii="Book Antiqua" w:hAnsi="Book Antiqua"/>
          <w:color w:val="000000"/>
          <w:sz w:val="22"/>
          <w:szCs w:val="22"/>
        </w:rPr>
      </w:pPr>
      <w:r w:rsidRPr="006C287C">
        <w:rPr>
          <w:rFonts w:ascii="Book Antiqua" w:hAnsi="Book Antiqua"/>
          <w:color w:val="000000"/>
          <w:sz w:val="22"/>
          <w:szCs w:val="22"/>
        </w:rPr>
        <w:t xml:space="preserve">The undersigned hereby acknowledges receipt of the RFP from </w:t>
      </w:r>
      <w:r w:rsidR="004152AA">
        <w:rPr>
          <w:rFonts w:ascii="Book Antiqua" w:hAnsi="Book Antiqua"/>
          <w:color w:val="000000"/>
          <w:sz w:val="22"/>
          <w:szCs w:val="22"/>
        </w:rPr>
        <w:t xml:space="preserve">Kerala Industrial Infrastructure Development Corporation </w:t>
      </w:r>
      <w:r w:rsidRPr="006C287C">
        <w:rPr>
          <w:rFonts w:ascii="Book Antiqua" w:hAnsi="Book Antiqua"/>
          <w:color w:val="000000"/>
          <w:sz w:val="22"/>
          <w:szCs w:val="22"/>
        </w:rPr>
        <w:t>and gives notice of its intent to submit the Bids. The undersigned confirms that the Applicant is in possession of the entire RFP.</w:t>
      </w:r>
    </w:p>
    <w:p w:rsidR="00C97DCC" w:rsidRPr="006C287C" w:rsidRDefault="00C97DCC" w:rsidP="00C97DCC">
      <w:pPr>
        <w:pStyle w:val="BodyText"/>
        <w:numPr>
          <w:ilvl w:val="12"/>
          <w:numId w:val="0"/>
        </w:numPr>
        <w:spacing w:line="360" w:lineRule="auto"/>
        <w:ind w:left="720" w:hanging="720"/>
        <w:rPr>
          <w:rFonts w:ascii="Book Antiqua" w:hAnsi="Book Antiqua"/>
          <w:b/>
          <w:bCs/>
          <w:color w:val="000000"/>
          <w:sz w:val="22"/>
          <w:szCs w:val="22"/>
        </w:rPr>
      </w:pPr>
    </w:p>
    <w:p w:rsidR="00C97DCC" w:rsidRPr="006C287C" w:rsidRDefault="00C97DCC" w:rsidP="00C97DCC">
      <w:pPr>
        <w:pStyle w:val="BodyText"/>
        <w:numPr>
          <w:ilvl w:val="12"/>
          <w:numId w:val="0"/>
        </w:numPr>
        <w:spacing w:line="360" w:lineRule="auto"/>
        <w:ind w:left="720" w:hanging="720"/>
        <w:rPr>
          <w:rFonts w:ascii="Book Antiqua" w:hAnsi="Book Antiqua"/>
          <w:i/>
          <w:iCs/>
          <w:color w:val="000000"/>
          <w:sz w:val="22"/>
          <w:szCs w:val="22"/>
        </w:rPr>
      </w:pPr>
      <w:r w:rsidRPr="006C287C">
        <w:rPr>
          <w:rFonts w:ascii="Book Antiqua" w:hAnsi="Book Antiqua"/>
          <w:b/>
          <w:bCs/>
          <w:color w:val="000000"/>
          <w:sz w:val="22"/>
          <w:szCs w:val="22"/>
        </w:rPr>
        <w:t>Note</w:t>
      </w:r>
      <w:r w:rsidRPr="006C287C">
        <w:rPr>
          <w:rFonts w:ascii="Book Antiqua" w:hAnsi="Book Antiqua"/>
          <w:color w:val="000000"/>
          <w:sz w:val="22"/>
          <w:szCs w:val="22"/>
        </w:rPr>
        <w:t xml:space="preserve">: </w:t>
      </w:r>
      <w:r w:rsidRPr="006C287C">
        <w:rPr>
          <w:rFonts w:ascii="Book Antiqua" w:hAnsi="Book Antiqua"/>
          <w:i/>
          <w:iCs/>
          <w:color w:val="000000"/>
          <w:sz w:val="22"/>
          <w:szCs w:val="22"/>
        </w:rPr>
        <w:t xml:space="preserve">This form should be </w:t>
      </w:r>
      <w:r w:rsidR="004152AA">
        <w:rPr>
          <w:rFonts w:ascii="Book Antiqua" w:hAnsi="Book Antiqua"/>
          <w:i/>
          <w:iCs/>
          <w:color w:val="000000"/>
          <w:sz w:val="22"/>
          <w:szCs w:val="22"/>
        </w:rPr>
        <w:t>duly signed and returned to KINFRA</w:t>
      </w:r>
      <w:r w:rsidRPr="006C287C">
        <w:rPr>
          <w:rFonts w:ascii="Book Antiqua" w:hAnsi="Book Antiqua"/>
          <w:i/>
          <w:iCs/>
          <w:color w:val="000000"/>
          <w:sz w:val="22"/>
          <w:szCs w:val="22"/>
        </w:rPr>
        <w:t xml:space="preserve"> by letter or tele-fax </w:t>
      </w:r>
      <w:r w:rsidR="007B7411" w:rsidRPr="006C287C">
        <w:rPr>
          <w:rFonts w:ascii="Book Antiqua" w:hAnsi="Book Antiqua" w:cs="Courier New"/>
          <w:i/>
          <w:color w:val="000000"/>
          <w:sz w:val="22"/>
          <w:szCs w:val="22"/>
        </w:rPr>
        <w:t>before the pre-bid meeting which is scheduled to be held on</w:t>
      </w:r>
      <w:r w:rsidR="00366EEA">
        <w:rPr>
          <w:rFonts w:ascii="Book Antiqua" w:hAnsi="Book Antiqua" w:cs="Courier New"/>
          <w:i/>
          <w:color w:val="000000"/>
          <w:sz w:val="22"/>
          <w:szCs w:val="22"/>
        </w:rPr>
        <w:t xml:space="preserve"> </w:t>
      </w:r>
      <w:r w:rsidR="00E608C1">
        <w:rPr>
          <w:rFonts w:ascii="Book Antiqua" w:hAnsi="Book Antiqua" w:cs="Courier New"/>
          <w:i/>
          <w:color w:val="000000"/>
          <w:sz w:val="22"/>
          <w:szCs w:val="22"/>
        </w:rPr>
        <w:t>23</w:t>
      </w:r>
      <w:r w:rsidR="00E608C1" w:rsidRPr="00E608C1">
        <w:rPr>
          <w:rFonts w:ascii="Book Antiqua" w:hAnsi="Book Antiqua" w:cs="Courier New"/>
          <w:i/>
          <w:color w:val="000000"/>
          <w:sz w:val="22"/>
          <w:szCs w:val="22"/>
          <w:vertAlign w:val="superscript"/>
        </w:rPr>
        <w:t>rd</w:t>
      </w:r>
      <w:r w:rsidR="00E608C1">
        <w:rPr>
          <w:rFonts w:ascii="Book Antiqua" w:hAnsi="Book Antiqua" w:cs="Courier New"/>
          <w:i/>
          <w:color w:val="000000"/>
          <w:sz w:val="22"/>
          <w:szCs w:val="22"/>
        </w:rPr>
        <w:t xml:space="preserve"> November 2015</w:t>
      </w:r>
      <w:r w:rsidR="00366EEA" w:rsidRPr="00366EEA">
        <w:rPr>
          <w:rFonts w:ascii="Book Antiqua" w:hAnsi="Book Antiqua" w:cs="Courier New"/>
          <w:color w:val="000000"/>
          <w:sz w:val="22"/>
          <w:szCs w:val="22"/>
          <w:u w:val="single"/>
        </w:rPr>
        <w:t xml:space="preserve">               </w:t>
      </w:r>
    </w:p>
    <w:p w:rsidR="00C97DCC" w:rsidRPr="006C287C" w:rsidRDefault="00C97DCC" w:rsidP="00C97DCC">
      <w:pPr>
        <w:pStyle w:val="BodyText"/>
        <w:numPr>
          <w:ilvl w:val="12"/>
          <w:numId w:val="0"/>
        </w:numPr>
        <w:spacing w:line="360" w:lineRule="auto"/>
        <w:ind w:left="720" w:hanging="720"/>
        <w:rPr>
          <w:rFonts w:ascii="Book Antiqua" w:hAnsi="Book Antiqua"/>
          <w:i/>
          <w:iCs/>
          <w:color w:val="000000"/>
          <w:sz w:val="22"/>
          <w:szCs w:val="22"/>
        </w:rPr>
      </w:pPr>
      <w:r w:rsidRPr="006C287C">
        <w:rPr>
          <w:rFonts w:ascii="Book Antiqua" w:hAnsi="Book Antiqua"/>
          <w:i/>
          <w:iCs/>
          <w:color w:val="000000"/>
          <w:sz w:val="22"/>
          <w:szCs w:val="22"/>
        </w:rPr>
        <w:tab/>
      </w:r>
    </w:p>
    <w:p w:rsidR="00C97DCC" w:rsidRPr="006C287C" w:rsidRDefault="00C97DCC" w:rsidP="00C97DCC">
      <w:pPr>
        <w:pStyle w:val="BodyText"/>
        <w:numPr>
          <w:ilvl w:val="12"/>
          <w:numId w:val="0"/>
        </w:numPr>
        <w:spacing w:line="360" w:lineRule="auto"/>
        <w:ind w:left="720" w:hanging="720"/>
        <w:rPr>
          <w:rFonts w:ascii="Book Antiqua" w:hAnsi="Book Antiqua"/>
          <w:color w:val="000000"/>
          <w:sz w:val="22"/>
          <w:szCs w:val="22"/>
        </w:rPr>
      </w:pPr>
      <w:r w:rsidRPr="006C287C">
        <w:rPr>
          <w:rFonts w:ascii="Book Antiqua" w:hAnsi="Book Antiqua"/>
          <w:i/>
          <w:iCs/>
          <w:color w:val="000000"/>
          <w:sz w:val="22"/>
          <w:szCs w:val="22"/>
        </w:rPr>
        <w:tab/>
        <w:t>The letter should be addressed to the attention of the Managing Di</w:t>
      </w:r>
      <w:r w:rsidR="004152AA">
        <w:rPr>
          <w:rFonts w:ascii="Book Antiqua" w:hAnsi="Book Antiqua"/>
          <w:i/>
          <w:iCs/>
          <w:color w:val="000000"/>
          <w:sz w:val="22"/>
          <w:szCs w:val="22"/>
        </w:rPr>
        <w:t>rector, KINFRA</w:t>
      </w:r>
      <w:r w:rsidRPr="006C287C">
        <w:rPr>
          <w:rFonts w:ascii="Book Antiqua" w:hAnsi="Book Antiqua"/>
          <w:i/>
          <w:iCs/>
          <w:color w:val="000000"/>
          <w:sz w:val="22"/>
          <w:szCs w:val="22"/>
        </w:rPr>
        <w:t>, in the address for correspondence given in the Bid.</w:t>
      </w:r>
    </w:p>
    <w:p w:rsidR="00C97DCC" w:rsidRDefault="00C97DCC" w:rsidP="00C97DCC">
      <w:pPr>
        <w:pStyle w:val="BodyText"/>
        <w:numPr>
          <w:ilvl w:val="12"/>
          <w:numId w:val="0"/>
        </w:numPr>
        <w:tabs>
          <w:tab w:val="center" w:pos="4154"/>
        </w:tabs>
        <w:ind w:left="720" w:hanging="720"/>
        <w:jc w:val="left"/>
        <w:rPr>
          <w:rFonts w:ascii="Book Antiqua" w:hAnsi="Book Antiqua"/>
          <w:color w:val="000000"/>
          <w:sz w:val="22"/>
          <w:szCs w:val="22"/>
        </w:rPr>
      </w:pPr>
    </w:p>
    <w:p w:rsidR="002C6922" w:rsidRDefault="002C6922" w:rsidP="00C97DCC">
      <w:pPr>
        <w:pStyle w:val="BodyText"/>
        <w:numPr>
          <w:ilvl w:val="12"/>
          <w:numId w:val="0"/>
        </w:numPr>
        <w:tabs>
          <w:tab w:val="center" w:pos="4154"/>
        </w:tabs>
        <w:ind w:left="720" w:hanging="720"/>
        <w:jc w:val="left"/>
        <w:rPr>
          <w:rFonts w:ascii="Book Antiqua" w:hAnsi="Book Antiqua"/>
          <w:color w:val="000000"/>
          <w:sz w:val="22"/>
          <w:szCs w:val="22"/>
        </w:rPr>
      </w:pPr>
    </w:p>
    <w:p w:rsidR="002C6922" w:rsidRPr="006C287C" w:rsidRDefault="002C6922" w:rsidP="00C97DCC">
      <w:pPr>
        <w:pStyle w:val="BodyText"/>
        <w:numPr>
          <w:ilvl w:val="12"/>
          <w:numId w:val="0"/>
        </w:numPr>
        <w:tabs>
          <w:tab w:val="center" w:pos="4154"/>
        </w:tabs>
        <w:ind w:left="720" w:hanging="720"/>
        <w:jc w:val="left"/>
        <w:rPr>
          <w:rFonts w:ascii="Book Antiqua" w:hAnsi="Book Antiqua"/>
          <w:color w:val="000000"/>
          <w:sz w:val="22"/>
          <w:szCs w:val="22"/>
        </w:rPr>
      </w:pPr>
    </w:p>
    <w:p w:rsidR="00C97DCC" w:rsidRPr="006C287C" w:rsidRDefault="00C97DCC" w:rsidP="00C97DCC">
      <w:pPr>
        <w:pStyle w:val="BodyText"/>
        <w:numPr>
          <w:ilvl w:val="12"/>
          <w:numId w:val="0"/>
        </w:numPr>
        <w:tabs>
          <w:tab w:val="center" w:pos="4154"/>
        </w:tabs>
        <w:ind w:left="720" w:hanging="720"/>
        <w:jc w:val="left"/>
        <w:rPr>
          <w:rFonts w:ascii="Book Antiqua" w:hAnsi="Book Antiqua"/>
          <w:color w:val="000000"/>
          <w:sz w:val="22"/>
          <w:szCs w:val="22"/>
        </w:rPr>
      </w:pPr>
    </w:p>
    <w:p w:rsidR="00C97DCC" w:rsidRPr="006C287C" w:rsidRDefault="00C97DCC" w:rsidP="00C97DCC">
      <w:pPr>
        <w:pStyle w:val="BodyText"/>
        <w:numPr>
          <w:ilvl w:val="12"/>
          <w:numId w:val="0"/>
        </w:numPr>
        <w:tabs>
          <w:tab w:val="center" w:pos="4154"/>
        </w:tabs>
        <w:ind w:left="720" w:hanging="720"/>
        <w:jc w:val="left"/>
        <w:rPr>
          <w:rFonts w:ascii="Book Antiqua" w:hAnsi="Book Antiqua"/>
          <w:color w:val="000000"/>
          <w:sz w:val="22"/>
          <w:szCs w:val="22"/>
        </w:rPr>
      </w:pPr>
      <w:r w:rsidRPr="006C287C">
        <w:rPr>
          <w:rFonts w:ascii="Book Antiqua" w:hAnsi="Book Antiqua"/>
          <w:color w:val="000000"/>
          <w:sz w:val="22"/>
          <w:szCs w:val="22"/>
        </w:rPr>
        <w:t>..………………………………</w:t>
      </w:r>
      <w:r w:rsidRPr="006C287C">
        <w:rPr>
          <w:rFonts w:ascii="Book Antiqua" w:hAnsi="Book Antiqua"/>
          <w:color w:val="000000"/>
          <w:sz w:val="22"/>
          <w:szCs w:val="22"/>
        </w:rPr>
        <w:tab/>
        <w:t xml:space="preserve">                                           ..………………………………</w:t>
      </w:r>
    </w:p>
    <w:p w:rsidR="00C97DCC" w:rsidRPr="006C287C" w:rsidRDefault="003D112E" w:rsidP="00C97DCC">
      <w:pPr>
        <w:pStyle w:val="BodyText"/>
        <w:numPr>
          <w:ilvl w:val="12"/>
          <w:numId w:val="0"/>
        </w:numPr>
        <w:ind w:left="720" w:hanging="720"/>
        <w:jc w:val="left"/>
        <w:rPr>
          <w:rFonts w:ascii="Book Antiqua" w:hAnsi="Book Antiqua"/>
          <w:color w:val="000000"/>
          <w:sz w:val="22"/>
          <w:szCs w:val="22"/>
        </w:rPr>
      </w:pPr>
      <w:r>
        <w:rPr>
          <w:rFonts w:ascii="Book Antiqua" w:hAnsi="Book Antiqua"/>
          <w:color w:val="000000"/>
          <w:sz w:val="22"/>
          <w:szCs w:val="22"/>
        </w:rPr>
        <w:t xml:space="preserve">       Name (Company) </w:t>
      </w:r>
      <w:r>
        <w:rPr>
          <w:rFonts w:ascii="Book Antiqua" w:hAnsi="Book Antiqua"/>
          <w:color w:val="000000"/>
          <w:sz w:val="22"/>
          <w:szCs w:val="22"/>
        </w:rPr>
        <w:tab/>
      </w:r>
      <w:r>
        <w:rPr>
          <w:rFonts w:ascii="Book Antiqua" w:hAnsi="Book Antiqua"/>
          <w:color w:val="000000"/>
          <w:sz w:val="22"/>
          <w:szCs w:val="22"/>
        </w:rPr>
        <w:tab/>
        <w:t xml:space="preserve">         </w:t>
      </w:r>
      <w:r w:rsidR="00C97DCC" w:rsidRPr="006C287C">
        <w:rPr>
          <w:rFonts w:ascii="Book Antiqua" w:hAnsi="Book Antiqua"/>
          <w:color w:val="000000"/>
          <w:sz w:val="22"/>
          <w:szCs w:val="22"/>
        </w:rPr>
        <w:tab/>
        <w:t xml:space="preserve">                       </w:t>
      </w:r>
      <w:r>
        <w:rPr>
          <w:rFonts w:ascii="Book Antiqua" w:hAnsi="Book Antiqua"/>
          <w:color w:val="000000"/>
          <w:sz w:val="22"/>
          <w:szCs w:val="22"/>
        </w:rPr>
        <w:t xml:space="preserve">           </w:t>
      </w:r>
      <w:r w:rsidR="00C97DCC" w:rsidRPr="006C287C">
        <w:rPr>
          <w:rFonts w:ascii="Book Antiqua" w:hAnsi="Book Antiqua"/>
          <w:color w:val="000000"/>
          <w:sz w:val="22"/>
          <w:szCs w:val="22"/>
        </w:rPr>
        <w:t>Signature</w:t>
      </w:r>
    </w:p>
    <w:p w:rsidR="00C97DCC" w:rsidRPr="006C287C" w:rsidRDefault="00C97DCC" w:rsidP="00C97DCC">
      <w:pPr>
        <w:pStyle w:val="BodyText"/>
        <w:numPr>
          <w:ilvl w:val="12"/>
          <w:numId w:val="0"/>
        </w:numPr>
        <w:ind w:left="720" w:hanging="720"/>
        <w:jc w:val="right"/>
        <w:rPr>
          <w:rFonts w:ascii="Book Antiqua" w:hAnsi="Book Antiqua"/>
          <w:color w:val="000000"/>
          <w:sz w:val="22"/>
          <w:szCs w:val="22"/>
        </w:rPr>
      </w:pPr>
    </w:p>
    <w:p w:rsidR="00C97DCC" w:rsidRPr="006C287C" w:rsidRDefault="00C97DCC" w:rsidP="00C97DCC">
      <w:pPr>
        <w:pStyle w:val="BodyText"/>
        <w:numPr>
          <w:ilvl w:val="12"/>
          <w:numId w:val="0"/>
        </w:numPr>
        <w:ind w:left="720" w:hanging="720"/>
        <w:jc w:val="right"/>
        <w:rPr>
          <w:rFonts w:ascii="Book Antiqua" w:hAnsi="Book Antiqua"/>
          <w:color w:val="000000"/>
          <w:sz w:val="22"/>
          <w:szCs w:val="22"/>
        </w:rPr>
      </w:pPr>
    </w:p>
    <w:p w:rsidR="00C97DCC" w:rsidRPr="006C287C" w:rsidRDefault="00C97DCC" w:rsidP="00C97DCC">
      <w:pPr>
        <w:pStyle w:val="BodyText"/>
        <w:numPr>
          <w:ilvl w:val="12"/>
          <w:numId w:val="0"/>
        </w:numPr>
        <w:ind w:left="720" w:hanging="720"/>
        <w:jc w:val="right"/>
        <w:rPr>
          <w:rFonts w:ascii="Book Antiqua" w:hAnsi="Book Antiqua"/>
          <w:color w:val="000000"/>
          <w:sz w:val="22"/>
          <w:szCs w:val="22"/>
        </w:rPr>
      </w:pPr>
    </w:p>
    <w:p w:rsidR="00C97DCC" w:rsidRPr="006C287C" w:rsidRDefault="00C97DCC" w:rsidP="00C97DCC">
      <w:pPr>
        <w:pStyle w:val="BodyText"/>
        <w:numPr>
          <w:ilvl w:val="12"/>
          <w:numId w:val="0"/>
        </w:numPr>
        <w:ind w:left="720" w:hanging="720"/>
        <w:jc w:val="left"/>
        <w:rPr>
          <w:rFonts w:ascii="Book Antiqua" w:hAnsi="Book Antiqua"/>
          <w:color w:val="000000"/>
          <w:sz w:val="22"/>
          <w:szCs w:val="22"/>
        </w:rPr>
      </w:pPr>
      <w:r w:rsidRPr="006C287C">
        <w:rPr>
          <w:rFonts w:ascii="Book Antiqua" w:hAnsi="Book Antiqua"/>
          <w:color w:val="000000"/>
          <w:sz w:val="22"/>
          <w:szCs w:val="22"/>
        </w:rPr>
        <w:t xml:space="preserve">..………………………………                                           ..………………………………                                           </w:t>
      </w:r>
    </w:p>
    <w:p w:rsidR="00C97DCC" w:rsidRPr="006C287C" w:rsidRDefault="00C97DCC" w:rsidP="00C97DCC">
      <w:pPr>
        <w:pStyle w:val="BodyText"/>
        <w:numPr>
          <w:ilvl w:val="12"/>
          <w:numId w:val="0"/>
        </w:numPr>
        <w:ind w:left="720" w:hanging="720"/>
        <w:jc w:val="left"/>
        <w:rPr>
          <w:rFonts w:ascii="Book Antiqua" w:hAnsi="Book Antiqua"/>
          <w:color w:val="000000"/>
          <w:sz w:val="22"/>
          <w:szCs w:val="22"/>
        </w:rPr>
      </w:pPr>
      <w:r w:rsidRPr="006C287C">
        <w:rPr>
          <w:rFonts w:ascii="Book Antiqua" w:hAnsi="Book Antiqua"/>
          <w:color w:val="000000"/>
          <w:sz w:val="22"/>
          <w:szCs w:val="22"/>
        </w:rPr>
        <w:t xml:space="preserve">Name of Signatory (Printed)                                        </w:t>
      </w:r>
      <w:r w:rsidR="003D112E">
        <w:rPr>
          <w:rFonts w:ascii="Book Antiqua" w:hAnsi="Book Antiqua"/>
          <w:color w:val="000000"/>
          <w:sz w:val="22"/>
          <w:szCs w:val="22"/>
        </w:rPr>
        <w:t xml:space="preserve">     </w:t>
      </w:r>
      <w:r w:rsidRPr="006C287C">
        <w:rPr>
          <w:rFonts w:ascii="Book Antiqua" w:hAnsi="Book Antiqua"/>
          <w:color w:val="000000"/>
          <w:sz w:val="22"/>
          <w:szCs w:val="22"/>
        </w:rPr>
        <w:t>Title of Signatory (Printed)</w:t>
      </w:r>
    </w:p>
    <w:p w:rsidR="00C97DCC" w:rsidRPr="006C287C" w:rsidRDefault="00C97DCC" w:rsidP="00C97DCC">
      <w:pPr>
        <w:pStyle w:val="BodyText"/>
        <w:numPr>
          <w:ilvl w:val="12"/>
          <w:numId w:val="0"/>
        </w:numPr>
        <w:ind w:left="720" w:hanging="720"/>
        <w:jc w:val="right"/>
        <w:rPr>
          <w:rFonts w:ascii="Book Antiqua" w:hAnsi="Book Antiqua"/>
          <w:color w:val="000000"/>
          <w:sz w:val="22"/>
          <w:szCs w:val="22"/>
        </w:rPr>
      </w:pPr>
    </w:p>
    <w:p w:rsidR="00C97DCC" w:rsidRPr="006C287C" w:rsidRDefault="00C97DCC" w:rsidP="00C97DCC">
      <w:pPr>
        <w:pStyle w:val="BodyText"/>
        <w:numPr>
          <w:ilvl w:val="12"/>
          <w:numId w:val="0"/>
        </w:numPr>
        <w:ind w:left="720" w:hanging="720"/>
        <w:jc w:val="right"/>
        <w:rPr>
          <w:rFonts w:ascii="Book Antiqua" w:hAnsi="Book Antiqua"/>
          <w:color w:val="000000"/>
          <w:sz w:val="22"/>
          <w:szCs w:val="22"/>
        </w:rPr>
      </w:pPr>
    </w:p>
    <w:p w:rsidR="00C97DCC" w:rsidRPr="006C287C" w:rsidRDefault="00C97DCC" w:rsidP="00C97DCC">
      <w:pPr>
        <w:pStyle w:val="BodyText"/>
        <w:numPr>
          <w:ilvl w:val="12"/>
          <w:numId w:val="0"/>
        </w:numPr>
        <w:ind w:left="720" w:hanging="720"/>
        <w:jc w:val="center"/>
        <w:rPr>
          <w:rFonts w:ascii="Book Antiqua" w:hAnsi="Book Antiqua"/>
          <w:color w:val="000000"/>
          <w:sz w:val="22"/>
          <w:szCs w:val="22"/>
        </w:rPr>
      </w:pPr>
    </w:p>
    <w:p w:rsidR="00C97DCC" w:rsidRPr="006C287C" w:rsidRDefault="00C97DCC" w:rsidP="00C97DCC">
      <w:pPr>
        <w:pStyle w:val="BodyText"/>
        <w:numPr>
          <w:ilvl w:val="12"/>
          <w:numId w:val="0"/>
        </w:numPr>
        <w:tabs>
          <w:tab w:val="center" w:pos="4154"/>
        </w:tabs>
        <w:ind w:left="720" w:hanging="720"/>
        <w:rPr>
          <w:rFonts w:ascii="Book Antiqua" w:hAnsi="Book Antiqua"/>
          <w:color w:val="000000"/>
          <w:sz w:val="22"/>
          <w:szCs w:val="22"/>
        </w:rPr>
      </w:pPr>
      <w:r w:rsidRPr="006C287C">
        <w:rPr>
          <w:rFonts w:ascii="Book Antiqua" w:hAnsi="Book Antiqua"/>
          <w:color w:val="000000"/>
          <w:sz w:val="22"/>
          <w:szCs w:val="22"/>
        </w:rPr>
        <w:t xml:space="preserve">..………………………………                   </w:t>
      </w:r>
      <w:r w:rsidRPr="006C287C">
        <w:rPr>
          <w:rFonts w:ascii="Book Antiqua" w:hAnsi="Book Antiqua"/>
          <w:color w:val="000000"/>
          <w:sz w:val="22"/>
          <w:szCs w:val="22"/>
        </w:rPr>
        <w:tab/>
        <w:t xml:space="preserve">                       ..………………………………</w:t>
      </w:r>
    </w:p>
    <w:p w:rsidR="00C97DCC" w:rsidRPr="006C287C" w:rsidRDefault="00C97DCC" w:rsidP="00C97DCC">
      <w:pPr>
        <w:pStyle w:val="BodyText"/>
        <w:numPr>
          <w:ilvl w:val="12"/>
          <w:numId w:val="0"/>
        </w:numPr>
        <w:ind w:left="720" w:hanging="720"/>
        <w:rPr>
          <w:rFonts w:ascii="Book Antiqua" w:hAnsi="Book Antiqua"/>
          <w:color w:val="000000"/>
          <w:sz w:val="22"/>
          <w:szCs w:val="22"/>
        </w:rPr>
      </w:pPr>
      <w:r w:rsidRPr="006C287C">
        <w:rPr>
          <w:rFonts w:ascii="Book Antiqua" w:hAnsi="Book Antiqua"/>
          <w:color w:val="000000"/>
          <w:sz w:val="22"/>
          <w:szCs w:val="22"/>
        </w:rPr>
        <w:t>Date of Receipt of Document</w:t>
      </w:r>
      <w:r w:rsidRPr="006C287C">
        <w:rPr>
          <w:rFonts w:ascii="Book Antiqua" w:hAnsi="Book Antiqua"/>
          <w:color w:val="000000"/>
          <w:sz w:val="22"/>
          <w:szCs w:val="22"/>
        </w:rPr>
        <w:tab/>
      </w:r>
      <w:r w:rsidR="00366EEA">
        <w:rPr>
          <w:rFonts w:ascii="Book Antiqua" w:hAnsi="Book Antiqua"/>
          <w:color w:val="000000"/>
          <w:sz w:val="22"/>
          <w:szCs w:val="22"/>
        </w:rPr>
        <w:t xml:space="preserve">                                     </w:t>
      </w:r>
      <w:r w:rsidRPr="006C287C">
        <w:rPr>
          <w:rFonts w:ascii="Book Antiqua" w:hAnsi="Book Antiqua"/>
          <w:color w:val="000000"/>
          <w:sz w:val="22"/>
          <w:szCs w:val="22"/>
        </w:rPr>
        <w:t>Date of transmittal of this form</w:t>
      </w:r>
    </w:p>
    <w:p w:rsidR="00C97DCC" w:rsidRPr="006C287C" w:rsidRDefault="00C97DCC" w:rsidP="00C97DCC">
      <w:pPr>
        <w:pStyle w:val="BodyText"/>
        <w:numPr>
          <w:ilvl w:val="12"/>
          <w:numId w:val="0"/>
        </w:numPr>
        <w:tabs>
          <w:tab w:val="center" w:pos="4154"/>
        </w:tabs>
        <w:ind w:left="720" w:hanging="720"/>
        <w:jc w:val="left"/>
        <w:rPr>
          <w:rFonts w:ascii="Book Antiqua" w:hAnsi="Book Antiqua"/>
          <w:color w:val="000000"/>
          <w:sz w:val="22"/>
          <w:szCs w:val="22"/>
        </w:rPr>
      </w:pPr>
    </w:p>
    <w:p w:rsidR="00C97DCC" w:rsidRPr="006C287C" w:rsidRDefault="00C97DCC" w:rsidP="00C97DCC">
      <w:pPr>
        <w:pStyle w:val="BodyText"/>
        <w:numPr>
          <w:ilvl w:val="12"/>
          <w:numId w:val="0"/>
        </w:numPr>
        <w:spacing w:line="360" w:lineRule="auto"/>
        <w:ind w:left="2977" w:firstLine="142"/>
        <w:rPr>
          <w:rFonts w:ascii="Book Antiqua" w:hAnsi="Book Antiqua"/>
          <w:b/>
          <w:bCs/>
          <w:color w:val="000000"/>
          <w:sz w:val="22"/>
          <w:szCs w:val="22"/>
          <w:u w:val="single"/>
        </w:rPr>
      </w:pPr>
    </w:p>
    <w:p w:rsidR="00C97DCC" w:rsidRPr="006C287C" w:rsidRDefault="00C97DCC" w:rsidP="00C97DCC">
      <w:pPr>
        <w:pStyle w:val="BodyText"/>
        <w:numPr>
          <w:ilvl w:val="12"/>
          <w:numId w:val="0"/>
        </w:numPr>
        <w:spacing w:line="360" w:lineRule="auto"/>
        <w:ind w:left="2977" w:firstLine="142"/>
        <w:rPr>
          <w:rFonts w:ascii="Book Antiqua" w:hAnsi="Book Antiqua"/>
          <w:b/>
          <w:bCs/>
          <w:color w:val="000000"/>
          <w:sz w:val="22"/>
          <w:szCs w:val="22"/>
          <w:u w:val="single"/>
        </w:rPr>
      </w:pPr>
    </w:p>
    <w:p w:rsidR="00C97DCC" w:rsidRPr="006C287C" w:rsidRDefault="00C97DCC" w:rsidP="00C97DCC">
      <w:pPr>
        <w:pStyle w:val="BodyText"/>
        <w:numPr>
          <w:ilvl w:val="12"/>
          <w:numId w:val="0"/>
        </w:numPr>
        <w:spacing w:line="360" w:lineRule="auto"/>
        <w:ind w:left="2977" w:firstLine="142"/>
        <w:rPr>
          <w:rFonts w:ascii="Book Antiqua" w:hAnsi="Book Antiqua"/>
          <w:b/>
          <w:bCs/>
          <w:color w:val="000000"/>
          <w:sz w:val="22"/>
          <w:szCs w:val="22"/>
          <w:u w:val="single"/>
        </w:rPr>
      </w:pPr>
    </w:p>
    <w:p w:rsidR="00C97DCC" w:rsidRPr="006C287C" w:rsidRDefault="00C97DCC" w:rsidP="00C97DCC">
      <w:pPr>
        <w:pStyle w:val="BodyText"/>
        <w:numPr>
          <w:ilvl w:val="12"/>
          <w:numId w:val="0"/>
        </w:numPr>
        <w:spacing w:line="360" w:lineRule="auto"/>
        <w:ind w:left="2977" w:firstLine="142"/>
        <w:rPr>
          <w:rFonts w:ascii="Book Antiqua" w:hAnsi="Book Antiqua"/>
          <w:b/>
          <w:bCs/>
          <w:color w:val="000000"/>
          <w:sz w:val="22"/>
          <w:szCs w:val="22"/>
          <w:u w:val="single"/>
        </w:rPr>
      </w:pPr>
    </w:p>
    <w:p w:rsidR="00C97DCC" w:rsidRPr="006C287C" w:rsidRDefault="00C97DCC" w:rsidP="00C97DCC">
      <w:pPr>
        <w:pStyle w:val="BodyText"/>
        <w:numPr>
          <w:ilvl w:val="12"/>
          <w:numId w:val="0"/>
        </w:numPr>
        <w:spacing w:line="360" w:lineRule="auto"/>
        <w:ind w:left="2977" w:firstLine="142"/>
        <w:rPr>
          <w:rFonts w:ascii="Book Antiqua" w:hAnsi="Book Antiqua"/>
          <w:b/>
          <w:bCs/>
          <w:color w:val="000000"/>
          <w:sz w:val="22"/>
          <w:szCs w:val="22"/>
          <w:u w:val="single"/>
        </w:rPr>
      </w:pPr>
    </w:p>
    <w:p w:rsidR="00E97973" w:rsidRDefault="00E97973" w:rsidP="004152AA">
      <w:pPr>
        <w:pStyle w:val="BodyText"/>
        <w:numPr>
          <w:ilvl w:val="12"/>
          <w:numId w:val="0"/>
        </w:numPr>
        <w:spacing w:line="360" w:lineRule="auto"/>
        <w:jc w:val="center"/>
        <w:rPr>
          <w:rFonts w:ascii="Book Antiqua" w:hAnsi="Book Antiqua"/>
          <w:b/>
          <w:bCs/>
          <w:color w:val="000000"/>
          <w:sz w:val="22"/>
          <w:szCs w:val="22"/>
        </w:rPr>
      </w:pPr>
    </w:p>
    <w:p w:rsidR="00C97DCC" w:rsidRPr="006C287C" w:rsidRDefault="00444242" w:rsidP="004152AA">
      <w:pPr>
        <w:pStyle w:val="BodyText"/>
        <w:numPr>
          <w:ilvl w:val="12"/>
          <w:numId w:val="0"/>
        </w:numPr>
        <w:spacing w:line="360" w:lineRule="auto"/>
        <w:jc w:val="center"/>
        <w:rPr>
          <w:rFonts w:ascii="Book Antiqua" w:hAnsi="Book Antiqua"/>
          <w:b/>
          <w:color w:val="000000"/>
          <w:sz w:val="22"/>
          <w:szCs w:val="22"/>
        </w:rPr>
      </w:pPr>
      <w:r>
        <w:rPr>
          <w:rFonts w:ascii="Book Antiqua" w:hAnsi="Book Antiqua"/>
          <w:b/>
          <w:bCs/>
          <w:color w:val="000000"/>
          <w:sz w:val="22"/>
          <w:szCs w:val="22"/>
        </w:rPr>
        <w:t>ANNEXURE B</w:t>
      </w:r>
    </w:p>
    <w:p w:rsidR="00C97DCC" w:rsidRPr="006C287C" w:rsidRDefault="00C97DCC" w:rsidP="00C97DCC">
      <w:pPr>
        <w:pStyle w:val="BodyText"/>
        <w:numPr>
          <w:ilvl w:val="12"/>
          <w:numId w:val="0"/>
        </w:numPr>
        <w:spacing w:line="360" w:lineRule="auto"/>
        <w:jc w:val="center"/>
        <w:rPr>
          <w:rFonts w:ascii="Book Antiqua" w:hAnsi="Book Antiqua"/>
          <w:b/>
          <w:color w:val="000000"/>
          <w:sz w:val="22"/>
          <w:szCs w:val="22"/>
        </w:rPr>
      </w:pPr>
    </w:p>
    <w:p w:rsidR="00C97DCC" w:rsidRPr="006C287C" w:rsidRDefault="00C97DCC" w:rsidP="00C97DCC">
      <w:pPr>
        <w:pStyle w:val="BodyText"/>
        <w:numPr>
          <w:ilvl w:val="12"/>
          <w:numId w:val="0"/>
        </w:numPr>
        <w:spacing w:line="360" w:lineRule="auto"/>
        <w:jc w:val="center"/>
        <w:rPr>
          <w:rFonts w:ascii="Book Antiqua" w:hAnsi="Book Antiqua"/>
          <w:b/>
          <w:bCs/>
          <w:color w:val="000000"/>
          <w:sz w:val="22"/>
          <w:szCs w:val="22"/>
        </w:rPr>
      </w:pPr>
      <w:r w:rsidRPr="006C287C">
        <w:rPr>
          <w:rFonts w:ascii="Book Antiqua" w:hAnsi="Book Antiqua"/>
          <w:b/>
          <w:bCs/>
          <w:color w:val="000000"/>
          <w:sz w:val="22"/>
          <w:szCs w:val="22"/>
          <w:u w:val="single"/>
        </w:rPr>
        <w:t>ATTENDANCE AT THE PRE-BID CONFERENCE</w:t>
      </w:r>
    </w:p>
    <w:p w:rsidR="00C97DCC" w:rsidRPr="006C287C" w:rsidRDefault="00C97DCC" w:rsidP="00C97DCC">
      <w:pPr>
        <w:pStyle w:val="BodyText"/>
        <w:numPr>
          <w:ilvl w:val="12"/>
          <w:numId w:val="0"/>
        </w:numPr>
        <w:spacing w:line="360" w:lineRule="auto"/>
        <w:ind w:left="720" w:hanging="720"/>
        <w:rPr>
          <w:rFonts w:ascii="Book Antiqua" w:hAnsi="Book Antiqua"/>
          <w:color w:val="000000"/>
          <w:sz w:val="22"/>
          <w:szCs w:val="22"/>
        </w:rPr>
      </w:pPr>
    </w:p>
    <w:p w:rsidR="00C97DCC" w:rsidRPr="006C287C" w:rsidRDefault="00C97DCC" w:rsidP="00C97DCC">
      <w:pPr>
        <w:pStyle w:val="BodyText"/>
        <w:numPr>
          <w:ilvl w:val="12"/>
          <w:numId w:val="0"/>
        </w:numPr>
        <w:rPr>
          <w:rFonts w:ascii="Book Antiqua" w:hAnsi="Book Antiqua"/>
          <w:color w:val="000000"/>
          <w:sz w:val="22"/>
          <w:szCs w:val="22"/>
        </w:rPr>
      </w:pPr>
      <w:r w:rsidRPr="006C287C">
        <w:rPr>
          <w:rFonts w:ascii="Book Antiqua" w:hAnsi="Book Antiqua"/>
          <w:color w:val="000000"/>
          <w:sz w:val="22"/>
          <w:szCs w:val="22"/>
        </w:rPr>
        <w:t>The Pre-Bid Conference is scheduled on</w:t>
      </w:r>
      <w:r w:rsidR="00366EEA">
        <w:rPr>
          <w:rFonts w:ascii="Book Antiqua" w:hAnsi="Book Antiqua"/>
          <w:color w:val="000000"/>
          <w:sz w:val="22"/>
          <w:szCs w:val="22"/>
        </w:rPr>
        <w:t xml:space="preserve"> </w:t>
      </w:r>
      <w:r w:rsidR="00E608C1" w:rsidRPr="00E608C1">
        <w:rPr>
          <w:rFonts w:ascii="Book Antiqua" w:hAnsi="Book Antiqua"/>
          <w:b/>
          <w:color w:val="000000"/>
          <w:sz w:val="22"/>
          <w:szCs w:val="22"/>
        </w:rPr>
        <w:t>23</w:t>
      </w:r>
      <w:r w:rsidR="00E608C1" w:rsidRPr="00E608C1">
        <w:rPr>
          <w:rFonts w:ascii="Book Antiqua" w:hAnsi="Book Antiqua"/>
          <w:b/>
          <w:color w:val="000000"/>
          <w:sz w:val="22"/>
          <w:szCs w:val="22"/>
          <w:vertAlign w:val="superscript"/>
        </w:rPr>
        <w:t>rd</w:t>
      </w:r>
      <w:r w:rsidR="00E608C1" w:rsidRPr="00E608C1">
        <w:rPr>
          <w:rFonts w:ascii="Book Antiqua" w:hAnsi="Book Antiqua"/>
          <w:b/>
          <w:color w:val="000000"/>
          <w:sz w:val="22"/>
          <w:szCs w:val="22"/>
        </w:rPr>
        <w:t xml:space="preserve"> November 2015</w:t>
      </w:r>
      <w:r w:rsidR="00E608C1">
        <w:rPr>
          <w:rFonts w:ascii="Book Antiqua" w:hAnsi="Book Antiqua"/>
          <w:color w:val="000000"/>
          <w:sz w:val="22"/>
          <w:szCs w:val="22"/>
        </w:rPr>
        <w:t xml:space="preserve"> </w:t>
      </w:r>
      <w:r w:rsidRPr="006C287C">
        <w:rPr>
          <w:rFonts w:ascii="Book Antiqua" w:hAnsi="Book Antiqua"/>
          <w:color w:val="000000"/>
          <w:sz w:val="22"/>
          <w:szCs w:val="22"/>
        </w:rPr>
        <w:t xml:space="preserve">at KINFRA ANNEXE Office, Vellayambalam, Trivandrum. The Conference will begin at </w:t>
      </w:r>
      <w:r w:rsidR="00E608C1" w:rsidRPr="00E608C1">
        <w:rPr>
          <w:rFonts w:ascii="Book Antiqua" w:hAnsi="Book Antiqua"/>
          <w:b/>
          <w:color w:val="000000"/>
          <w:sz w:val="22"/>
          <w:szCs w:val="22"/>
        </w:rPr>
        <w:t>3.00 PM</w:t>
      </w:r>
      <w:r w:rsidRPr="006C287C">
        <w:rPr>
          <w:rFonts w:ascii="Book Antiqua" w:hAnsi="Book Antiqua"/>
          <w:color w:val="000000"/>
          <w:sz w:val="22"/>
          <w:szCs w:val="22"/>
        </w:rPr>
        <w:t>.</w:t>
      </w:r>
    </w:p>
    <w:p w:rsidR="00C97DCC" w:rsidRPr="006C287C" w:rsidRDefault="00C97DCC" w:rsidP="00C97DCC">
      <w:pPr>
        <w:pStyle w:val="BodyText"/>
        <w:numPr>
          <w:ilvl w:val="12"/>
          <w:numId w:val="0"/>
        </w:numPr>
        <w:rPr>
          <w:rFonts w:ascii="Book Antiqua" w:hAnsi="Book Antiqua"/>
          <w:color w:val="000000"/>
          <w:sz w:val="22"/>
          <w:szCs w:val="22"/>
        </w:rPr>
      </w:pPr>
    </w:p>
    <w:p w:rsidR="00C97DCC" w:rsidRPr="006C287C" w:rsidRDefault="00C97DCC" w:rsidP="00C97DCC">
      <w:pPr>
        <w:pStyle w:val="BodyText"/>
        <w:numPr>
          <w:ilvl w:val="12"/>
          <w:numId w:val="0"/>
        </w:numPr>
        <w:rPr>
          <w:rFonts w:ascii="Book Antiqua" w:hAnsi="Book Antiqua"/>
          <w:color w:val="000000"/>
          <w:sz w:val="22"/>
          <w:szCs w:val="22"/>
        </w:rPr>
      </w:pPr>
      <w:r w:rsidRPr="006C287C">
        <w:rPr>
          <w:rFonts w:ascii="Book Antiqua" w:hAnsi="Book Antiqua"/>
          <w:color w:val="000000"/>
          <w:sz w:val="22"/>
          <w:szCs w:val="22"/>
        </w:rPr>
        <w:t>The undersigned hereby confirms that the Bidder will [   ] will not [   ] attend the Conference.</w:t>
      </w:r>
    </w:p>
    <w:p w:rsidR="00C97DCC" w:rsidRPr="006C287C" w:rsidRDefault="00C97DCC" w:rsidP="00C97DCC">
      <w:pPr>
        <w:pStyle w:val="BodyText"/>
        <w:numPr>
          <w:ilvl w:val="12"/>
          <w:numId w:val="0"/>
        </w:numPr>
        <w:rPr>
          <w:rFonts w:ascii="Book Antiqua" w:hAnsi="Book Antiqua"/>
          <w:color w:val="000000"/>
          <w:sz w:val="22"/>
          <w:szCs w:val="22"/>
        </w:rPr>
      </w:pPr>
    </w:p>
    <w:p w:rsidR="00C97DCC" w:rsidRPr="006C287C" w:rsidRDefault="00C97DCC" w:rsidP="00C97DCC">
      <w:pPr>
        <w:pStyle w:val="BodyText"/>
        <w:numPr>
          <w:ilvl w:val="12"/>
          <w:numId w:val="0"/>
        </w:numPr>
        <w:rPr>
          <w:rFonts w:ascii="Book Antiqua" w:hAnsi="Book Antiqua"/>
          <w:color w:val="000000"/>
          <w:sz w:val="22"/>
          <w:szCs w:val="22"/>
        </w:rPr>
      </w:pPr>
      <w:r w:rsidRPr="006C287C">
        <w:rPr>
          <w:rFonts w:ascii="Book Antiqua" w:hAnsi="Book Antiqua"/>
          <w:color w:val="000000"/>
          <w:sz w:val="22"/>
          <w:szCs w:val="22"/>
        </w:rPr>
        <w:t>The number of representatives expected to attend the Pre-Bid Conference is [   ]. The name(s) of person(s) likely to attend/represent the Bidder is/are as follows:</w:t>
      </w:r>
    </w:p>
    <w:p w:rsidR="00C97DCC" w:rsidRPr="006C287C" w:rsidRDefault="00C97DCC" w:rsidP="00C97DCC">
      <w:pPr>
        <w:pStyle w:val="BodyText"/>
        <w:numPr>
          <w:ilvl w:val="12"/>
          <w:numId w:val="0"/>
        </w:numPr>
        <w:rPr>
          <w:rFonts w:ascii="Book Antiqua" w:hAnsi="Book Antiqua"/>
          <w:color w:val="000000"/>
          <w:sz w:val="22"/>
          <w:szCs w:val="22"/>
        </w:rPr>
      </w:pPr>
    </w:p>
    <w:p w:rsidR="00C97DCC" w:rsidRPr="006C287C" w:rsidRDefault="00C97DCC" w:rsidP="00C97DCC">
      <w:pPr>
        <w:pStyle w:val="BodyText"/>
        <w:numPr>
          <w:ilvl w:val="12"/>
          <w:numId w:val="0"/>
        </w:numPr>
        <w:rPr>
          <w:rFonts w:ascii="Book Antiqua" w:hAnsi="Book Antiqua"/>
          <w:color w:val="000000"/>
          <w:sz w:val="22"/>
          <w:szCs w:val="22"/>
        </w:rPr>
      </w:pPr>
      <w:r w:rsidRPr="006C287C">
        <w:rPr>
          <w:rFonts w:ascii="Book Antiqua" w:hAnsi="Book Antiqua"/>
          <w:color w:val="000000"/>
          <w:sz w:val="22"/>
          <w:szCs w:val="22"/>
        </w:rPr>
        <w:t>1.</w:t>
      </w:r>
      <w:r w:rsidRPr="006C287C">
        <w:rPr>
          <w:rFonts w:ascii="Book Antiqua" w:hAnsi="Book Antiqua"/>
          <w:color w:val="000000"/>
          <w:sz w:val="22"/>
          <w:szCs w:val="22"/>
        </w:rPr>
        <w:tab/>
        <w:t>………………………………..</w:t>
      </w:r>
    </w:p>
    <w:p w:rsidR="00C97DCC" w:rsidRPr="006C287C" w:rsidRDefault="00C97DCC" w:rsidP="00C97DCC">
      <w:pPr>
        <w:pStyle w:val="BodyText"/>
        <w:numPr>
          <w:ilvl w:val="12"/>
          <w:numId w:val="0"/>
        </w:numPr>
        <w:rPr>
          <w:rFonts w:ascii="Book Antiqua" w:hAnsi="Book Antiqua"/>
          <w:color w:val="000000"/>
          <w:sz w:val="22"/>
          <w:szCs w:val="22"/>
        </w:rPr>
      </w:pPr>
    </w:p>
    <w:p w:rsidR="00C97DCC" w:rsidRPr="006C287C" w:rsidRDefault="00C97DCC" w:rsidP="00C97DCC">
      <w:pPr>
        <w:pStyle w:val="BodyText"/>
        <w:numPr>
          <w:ilvl w:val="12"/>
          <w:numId w:val="0"/>
        </w:numPr>
        <w:rPr>
          <w:rFonts w:ascii="Book Antiqua" w:hAnsi="Book Antiqua"/>
          <w:color w:val="000000"/>
          <w:sz w:val="22"/>
          <w:szCs w:val="22"/>
        </w:rPr>
      </w:pPr>
      <w:r w:rsidRPr="006C287C">
        <w:rPr>
          <w:rFonts w:ascii="Book Antiqua" w:hAnsi="Book Antiqua"/>
          <w:color w:val="000000"/>
          <w:sz w:val="22"/>
          <w:szCs w:val="22"/>
        </w:rPr>
        <w:t>2.</w:t>
      </w:r>
      <w:r w:rsidRPr="006C287C">
        <w:rPr>
          <w:rFonts w:ascii="Book Antiqua" w:hAnsi="Book Antiqua"/>
          <w:color w:val="000000"/>
          <w:sz w:val="22"/>
          <w:szCs w:val="22"/>
        </w:rPr>
        <w:tab/>
        <w:t>………………………………..</w:t>
      </w:r>
      <w:r w:rsidRPr="006C287C">
        <w:rPr>
          <w:rFonts w:ascii="Book Antiqua" w:hAnsi="Book Antiqua"/>
          <w:color w:val="000000"/>
          <w:sz w:val="22"/>
          <w:szCs w:val="22"/>
        </w:rPr>
        <w:tab/>
      </w:r>
    </w:p>
    <w:p w:rsidR="00C97DCC" w:rsidRPr="006C287C" w:rsidRDefault="00C97DCC" w:rsidP="00C97DCC">
      <w:pPr>
        <w:pStyle w:val="BodyText"/>
        <w:numPr>
          <w:ilvl w:val="12"/>
          <w:numId w:val="0"/>
        </w:numPr>
        <w:rPr>
          <w:rFonts w:ascii="Book Antiqua" w:hAnsi="Book Antiqua"/>
          <w:color w:val="000000"/>
          <w:sz w:val="22"/>
          <w:szCs w:val="22"/>
        </w:rPr>
      </w:pPr>
    </w:p>
    <w:p w:rsidR="00C97DCC" w:rsidRPr="006C287C" w:rsidRDefault="00C97DCC" w:rsidP="00C97DCC">
      <w:pPr>
        <w:pStyle w:val="BodyText"/>
        <w:numPr>
          <w:ilvl w:val="12"/>
          <w:numId w:val="0"/>
        </w:numPr>
        <w:rPr>
          <w:rFonts w:ascii="Book Antiqua" w:hAnsi="Book Antiqua"/>
          <w:color w:val="000000"/>
          <w:sz w:val="22"/>
          <w:szCs w:val="22"/>
        </w:rPr>
      </w:pPr>
      <w:r w:rsidRPr="006C287C">
        <w:rPr>
          <w:rFonts w:ascii="Book Antiqua" w:hAnsi="Book Antiqua"/>
          <w:color w:val="000000"/>
          <w:sz w:val="22"/>
          <w:szCs w:val="22"/>
        </w:rPr>
        <w:t>3.</w:t>
      </w:r>
      <w:r w:rsidRPr="006C287C">
        <w:rPr>
          <w:rFonts w:ascii="Book Antiqua" w:hAnsi="Book Antiqua"/>
          <w:color w:val="000000"/>
          <w:sz w:val="22"/>
          <w:szCs w:val="22"/>
        </w:rPr>
        <w:tab/>
        <w:t>………………………………..</w:t>
      </w:r>
    </w:p>
    <w:p w:rsidR="00C97DCC" w:rsidRPr="006C287C" w:rsidRDefault="00C97DCC" w:rsidP="00C97DCC">
      <w:pPr>
        <w:pStyle w:val="BodyText"/>
        <w:numPr>
          <w:ilvl w:val="12"/>
          <w:numId w:val="0"/>
        </w:numPr>
        <w:rPr>
          <w:rFonts w:ascii="Book Antiqua" w:hAnsi="Book Antiqua"/>
          <w:i/>
          <w:iCs/>
          <w:color w:val="000000"/>
          <w:sz w:val="22"/>
          <w:szCs w:val="22"/>
        </w:rPr>
      </w:pPr>
    </w:p>
    <w:p w:rsidR="00C97DCC" w:rsidRPr="006C287C" w:rsidRDefault="00C97DCC" w:rsidP="00C97DCC">
      <w:pPr>
        <w:pStyle w:val="BodyText"/>
        <w:numPr>
          <w:ilvl w:val="12"/>
          <w:numId w:val="0"/>
        </w:numPr>
        <w:rPr>
          <w:rFonts w:ascii="Book Antiqua" w:hAnsi="Book Antiqua"/>
          <w:i/>
          <w:iCs/>
          <w:color w:val="000000"/>
          <w:sz w:val="22"/>
          <w:szCs w:val="22"/>
        </w:rPr>
      </w:pPr>
      <w:r w:rsidRPr="006C287C">
        <w:rPr>
          <w:rFonts w:ascii="Book Antiqua" w:hAnsi="Book Antiqua"/>
          <w:i/>
          <w:iCs/>
          <w:color w:val="000000"/>
          <w:sz w:val="22"/>
          <w:szCs w:val="22"/>
        </w:rPr>
        <w:t>(Please note that all attendees should carry an authorisation by the Bidder).</w:t>
      </w:r>
    </w:p>
    <w:p w:rsidR="00C97DCC" w:rsidRPr="006C287C" w:rsidRDefault="00C97DCC" w:rsidP="00C97DCC">
      <w:pPr>
        <w:pStyle w:val="BodyText"/>
        <w:numPr>
          <w:ilvl w:val="12"/>
          <w:numId w:val="0"/>
        </w:numPr>
        <w:rPr>
          <w:rFonts w:ascii="Book Antiqua" w:hAnsi="Book Antiqua"/>
          <w:color w:val="000000"/>
          <w:sz w:val="22"/>
          <w:szCs w:val="22"/>
        </w:rPr>
      </w:pPr>
    </w:p>
    <w:p w:rsidR="00C97DCC" w:rsidRPr="006C287C" w:rsidRDefault="00C97DCC" w:rsidP="00C97DCC">
      <w:pPr>
        <w:pStyle w:val="BodyText"/>
        <w:numPr>
          <w:ilvl w:val="12"/>
          <w:numId w:val="0"/>
        </w:numPr>
        <w:rPr>
          <w:rFonts w:ascii="Book Antiqua" w:hAnsi="Book Antiqua"/>
          <w:color w:val="000000"/>
          <w:sz w:val="22"/>
          <w:szCs w:val="22"/>
        </w:rPr>
      </w:pPr>
      <w:r w:rsidRPr="006C287C">
        <w:rPr>
          <w:rFonts w:ascii="Book Antiqua" w:hAnsi="Book Antiqua"/>
          <w:color w:val="000000"/>
          <w:sz w:val="22"/>
          <w:szCs w:val="22"/>
        </w:rPr>
        <w:t>The undersigned hereby acknowledges that he/she understands that if the Bidder does not att</w:t>
      </w:r>
      <w:r w:rsidR="004152AA">
        <w:rPr>
          <w:rFonts w:ascii="Book Antiqua" w:hAnsi="Book Antiqua"/>
          <w:color w:val="000000"/>
          <w:sz w:val="22"/>
          <w:szCs w:val="22"/>
        </w:rPr>
        <w:t>end the Pre-Bid Conference, KINFRA</w:t>
      </w:r>
      <w:r w:rsidRPr="006C287C">
        <w:rPr>
          <w:rFonts w:ascii="Book Antiqua" w:hAnsi="Book Antiqua"/>
          <w:color w:val="000000"/>
          <w:sz w:val="22"/>
          <w:szCs w:val="22"/>
        </w:rPr>
        <w:t xml:space="preserve"> is not obligated to respond to inquiries from the Bidder after the date of the Pre-Bid Conference.</w:t>
      </w:r>
    </w:p>
    <w:p w:rsidR="00C97DCC" w:rsidRPr="006C287C" w:rsidRDefault="00C97DCC" w:rsidP="00C97DCC">
      <w:pPr>
        <w:pStyle w:val="BodyText"/>
        <w:numPr>
          <w:ilvl w:val="12"/>
          <w:numId w:val="0"/>
        </w:numPr>
        <w:ind w:left="720" w:hanging="720"/>
        <w:rPr>
          <w:rFonts w:ascii="Book Antiqua" w:hAnsi="Book Antiqua"/>
          <w:b/>
          <w:bCs/>
          <w:color w:val="000000"/>
          <w:sz w:val="22"/>
          <w:szCs w:val="22"/>
        </w:rPr>
      </w:pPr>
    </w:p>
    <w:p w:rsidR="00C97DCC" w:rsidRPr="006C287C" w:rsidRDefault="00C97DCC" w:rsidP="00C97DCC">
      <w:pPr>
        <w:pStyle w:val="BodyText"/>
        <w:numPr>
          <w:ilvl w:val="12"/>
          <w:numId w:val="0"/>
        </w:numPr>
        <w:ind w:left="720" w:hanging="720"/>
        <w:rPr>
          <w:rFonts w:ascii="Book Antiqua" w:hAnsi="Book Antiqua"/>
          <w:b/>
          <w:bCs/>
          <w:color w:val="000000"/>
          <w:sz w:val="22"/>
          <w:szCs w:val="22"/>
        </w:rPr>
      </w:pPr>
    </w:p>
    <w:p w:rsidR="00C97DCC" w:rsidRPr="006C287C" w:rsidRDefault="00C97DCC" w:rsidP="00C97DCC">
      <w:pPr>
        <w:pStyle w:val="BodyText"/>
        <w:numPr>
          <w:ilvl w:val="12"/>
          <w:numId w:val="0"/>
        </w:numPr>
        <w:ind w:left="720" w:hanging="720"/>
        <w:rPr>
          <w:rFonts w:ascii="Book Antiqua" w:hAnsi="Book Antiqua"/>
          <w:color w:val="000000"/>
          <w:sz w:val="22"/>
          <w:szCs w:val="22"/>
        </w:rPr>
      </w:pPr>
      <w:r w:rsidRPr="006C287C">
        <w:rPr>
          <w:rFonts w:ascii="Book Antiqua" w:hAnsi="Book Antiqua"/>
          <w:b/>
          <w:bCs/>
          <w:color w:val="000000"/>
          <w:sz w:val="22"/>
          <w:szCs w:val="22"/>
        </w:rPr>
        <w:t>Note</w:t>
      </w:r>
      <w:r w:rsidRPr="006C287C">
        <w:rPr>
          <w:rFonts w:ascii="Book Antiqua" w:hAnsi="Book Antiqua"/>
          <w:color w:val="000000"/>
          <w:sz w:val="22"/>
          <w:szCs w:val="22"/>
        </w:rPr>
        <w:t xml:space="preserve">: </w:t>
      </w:r>
      <w:r w:rsidRPr="006C287C">
        <w:rPr>
          <w:rFonts w:ascii="Book Antiqua" w:hAnsi="Book Antiqua"/>
          <w:i/>
          <w:iCs/>
          <w:color w:val="000000"/>
          <w:sz w:val="22"/>
          <w:szCs w:val="22"/>
        </w:rPr>
        <w:t>This form should be dul</w:t>
      </w:r>
      <w:r w:rsidR="004152AA">
        <w:rPr>
          <w:rFonts w:ascii="Book Antiqua" w:hAnsi="Book Antiqua"/>
          <w:i/>
          <w:iCs/>
          <w:color w:val="000000"/>
          <w:sz w:val="22"/>
          <w:szCs w:val="22"/>
        </w:rPr>
        <w:t xml:space="preserve">y signed and returned to KINFRA </w:t>
      </w:r>
      <w:r w:rsidRPr="006C287C">
        <w:rPr>
          <w:rFonts w:ascii="Book Antiqua" w:hAnsi="Book Antiqua"/>
          <w:i/>
          <w:iCs/>
          <w:color w:val="000000"/>
          <w:sz w:val="22"/>
          <w:szCs w:val="22"/>
        </w:rPr>
        <w:t xml:space="preserve">by letter or telefax </w:t>
      </w:r>
      <w:r w:rsidR="007B7411" w:rsidRPr="006C287C">
        <w:rPr>
          <w:rFonts w:ascii="Book Antiqua" w:hAnsi="Book Antiqua"/>
          <w:i/>
          <w:iCs/>
          <w:color w:val="000000"/>
          <w:sz w:val="22"/>
          <w:szCs w:val="22"/>
        </w:rPr>
        <w:t xml:space="preserve">before </w:t>
      </w:r>
      <w:r w:rsidRPr="006C287C">
        <w:rPr>
          <w:rFonts w:ascii="Book Antiqua" w:hAnsi="Book Antiqua"/>
          <w:i/>
          <w:iCs/>
          <w:color w:val="000000"/>
          <w:sz w:val="22"/>
          <w:szCs w:val="22"/>
        </w:rPr>
        <w:t xml:space="preserve">the </w:t>
      </w:r>
      <w:r w:rsidRPr="006C287C">
        <w:rPr>
          <w:rFonts w:ascii="Book Antiqua" w:hAnsi="Book Antiqua"/>
          <w:bCs/>
          <w:i/>
          <w:iCs/>
          <w:color w:val="000000"/>
          <w:sz w:val="22"/>
          <w:szCs w:val="22"/>
        </w:rPr>
        <w:t>Pre-Bid Conference</w:t>
      </w:r>
      <w:r w:rsidRPr="006C287C">
        <w:rPr>
          <w:rFonts w:ascii="Book Antiqua" w:hAnsi="Book Antiqua"/>
          <w:i/>
          <w:iCs/>
          <w:color w:val="000000"/>
          <w:sz w:val="22"/>
          <w:szCs w:val="22"/>
        </w:rPr>
        <w:t xml:space="preserve"> to the address for correspondence given in the Bid</w:t>
      </w:r>
      <w:r w:rsidRPr="006C287C">
        <w:rPr>
          <w:rFonts w:ascii="Book Antiqua" w:hAnsi="Book Antiqua"/>
          <w:color w:val="000000"/>
          <w:sz w:val="22"/>
          <w:szCs w:val="22"/>
        </w:rPr>
        <w:t xml:space="preserve">. </w:t>
      </w:r>
    </w:p>
    <w:p w:rsidR="00C97DCC" w:rsidRPr="006C287C" w:rsidRDefault="00C97DCC" w:rsidP="00C97DCC">
      <w:pPr>
        <w:pStyle w:val="BodyText"/>
        <w:numPr>
          <w:ilvl w:val="12"/>
          <w:numId w:val="0"/>
        </w:numPr>
        <w:ind w:left="720" w:hanging="720"/>
        <w:rPr>
          <w:rFonts w:ascii="Book Antiqua" w:hAnsi="Book Antiqua"/>
          <w:color w:val="000000"/>
          <w:sz w:val="22"/>
          <w:szCs w:val="22"/>
        </w:rPr>
      </w:pPr>
    </w:p>
    <w:p w:rsidR="00C97DCC" w:rsidRPr="006C287C" w:rsidRDefault="00C97DCC" w:rsidP="00C97DCC">
      <w:pPr>
        <w:pStyle w:val="BodyText"/>
        <w:numPr>
          <w:ilvl w:val="12"/>
          <w:numId w:val="0"/>
        </w:numPr>
        <w:ind w:left="720" w:hanging="720"/>
        <w:rPr>
          <w:rFonts w:ascii="Book Antiqua" w:hAnsi="Book Antiqua"/>
          <w:color w:val="000000"/>
          <w:sz w:val="22"/>
          <w:szCs w:val="22"/>
        </w:rPr>
      </w:pPr>
    </w:p>
    <w:p w:rsidR="00C97DCC" w:rsidRPr="006C287C" w:rsidRDefault="00C97DCC" w:rsidP="00C97DCC">
      <w:pPr>
        <w:pStyle w:val="BodyText"/>
        <w:numPr>
          <w:ilvl w:val="12"/>
          <w:numId w:val="0"/>
        </w:numPr>
        <w:ind w:left="720" w:hanging="720"/>
        <w:rPr>
          <w:rFonts w:ascii="Book Antiqua" w:hAnsi="Book Antiqua"/>
          <w:color w:val="000000"/>
          <w:sz w:val="22"/>
          <w:szCs w:val="22"/>
        </w:rPr>
      </w:pPr>
    </w:p>
    <w:p w:rsidR="00C97DCC" w:rsidRPr="006C287C" w:rsidRDefault="00C97DCC" w:rsidP="00444242">
      <w:pPr>
        <w:pStyle w:val="BodyText"/>
        <w:numPr>
          <w:ilvl w:val="12"/>
          <w:numId w:val="0"/>
        </w:numPr>
        <w:ind w:left="720" w:hanging="720"/>
        <w:rPr>
          <w:rFonts w:ascii="Book Antiqua" w:hAnsi="Book Antiqua"/>
          <w:color w:val="000000"/>
          <w:sz w:val="22"/>
          <w:szCs w:val="22"/>
        </w:rPr>
      </w:pPr>
      <w:r w:rsidRPr="006C287C">
        <w:rPr>
          <w:rFonts w:ascii="Book Antiqua" w:hAnsi="Book Antiqua"/>
          <w:color w:val="000000"/>
          <w:sz w:val="22"/>
          <w:szCs w:val="22"/>
        </w:rPr>
        <w:t xml:space="preserve">..………………………………                                    </w:t>
      </w:r>
      <w:r w:rsidR="00366EEA">
        <w:rPr>
          <w:rFonts w:ascii="Book Antiqua" w:hAnsi="Book Antiqua"/>
          <w:color w:val="000000"/>
          <w:sz w:val="22"/>
          <w:szCs w:val="22"/>
        </w:rPr>
        <w:t xml:space="preserve">    </w:t>
      </w:r>
      <w:r w:rsidRPr="006C287C">
        <w:rPr>
          <w:rFonts w:ascii="Book Antiqua" w:hAnsi="Book Antiqua"/>
          <w:color w:val="000000"/>
          <w:sz w:val="22"/>
          <w:szCs w:val="22"/>
        </w:rPr>
        <w:t xml:space="preserve"> ..………………………………   </w:t>
      </w:r>
    </w:p>
    <w:p w:rsidR="00C97DCC" w:rsidRPr="006C287C" w:rsidRDefault="00C97DCC" w:rsidP="00C97DCC">
      <w:pPr>
        <w:pStyle w:val="BodyText"/>
        <w:numPr>
          <w:ilvl w:val="12"/>
          <w:numId w:val="0"/>
        </w:numPr>
        <w:ind w:left="720" w:hanging="720"/>
        <w:jc w:val="left"/>
        <w:rPr>
          <w:rFonts w:ascii="Book Antiqua" w:hAnsi="Book Antiqua"/>
          <w:color w:val="000000"/>
          <w:sz w:val="22"/>
          <w:szCs w:val="22"/>
        </w:rPr>
      </w:pPr>
      <w:r w:rsidRPr="006C287C">
        <w:rPr>
          <w:rFonts w:ascii="Book Antiqua" w:hAnsi="Book Antiqua"/>
          <w:color w:val="000000"/>
          <w:sz w:val="22"/>
          <w:szCs w:val="22"/>
        </w:rPr>
        <w:t>Name (Company)</w:t>
      </w:r>
      <w:r w:rsidRPr="006C287C">
        <w:rPr>
          <w:rFonts w:ascii="Book Antiqua" w:hAnsi="Book Antiqua"/>
          <w:color w:val="000000"/>
          <w:sz w:val="22"/>
          <w:szCs w:val="22"/>
        </w:rPr>
        <w:tab/>
      </w:r>
      <w:r w:rsidR="00366EEA">
        <w:rPr>
          <w:rFonts w:ascii="Book Antiqua" w:hAnsi="Book Antiqua"/>
          <w:color w:val="000000"/>
          <w:sz w:val="22"/>
          <w:szCs w:val="22"/>
        </w:rPr>
        <w:t xml:space="preserve">                                                                         </w:t>
      </w:r>
      <w:r w:rsidRPr="006C287C">
        <w:rPr>
          <w:rFonts w:ascii="Book Antiqua" w:hAnsi="Book Antiqua"/>
          <w:color w:val="000000"/>
          <w:sz w:val="22"/>
          <w:szCs w:val="22"/>
        </w:rPr>
        <w:t xml:space="preserve"> Signature</w:t>
      </w:r>
    </w:p>
    <w:p w:rsidR="00C97DCC" w:rsidRPr="006C287C" w:rsidRDefault="00C97DCC" w:rsidP="00C97DCC">
      <w:pPr>
        <w:pStyle w:val="BodyText"/>
        <w:numPr>
          <w:ilvl w:val="12"/>
          <w:numId w:val="0"/>
        </w:numPr>
        <w:ind w:left="720" w:hanging="720"/>
        <w:jc w:val="right"/>
        <w:rPr>
          <w:rFonts w:ascii="Book Antiqua" w:hAnsi="Book Antiqua"/>
          <w:color w:val="000000"/>
          <w:sz w:val="22"/>
          <w:szCs w:val="22"/>
        </w:rPr>
      </w:pPr>
    </w:p>
    <w:p w:rsidR="00C97DCC" w:rsidRDefault="00C97DCC" w:rsidP="00C97DCC">
      <w:pPr>
        <w:pStyle w:val="BodyText"/>
        <w:numPr>
          <w:ilvl w:val="12"/>
          <w:numId w:val="0"/>
        </w:numPr>
        <w:jc w:val="left"/>
        <w:rPr>
          <w:rFonts w:ascii="Book Antiqua" w:hAnsi="Book Antiqua"/>
          <w:color w:val="000000"/>
          <w:sz w:val="22"/>
          <w:szCs w:val="22"/>
        </w:rPr>
      </w:pPr>
    </w:p>
    <w:p w:rsidR="002C6922" w:rsidRPr="006C287C" w:rsidRDefault="002C6922" w:rsidP="00C97DCC">
      <w:pPr>
        <w:pStyle w:val="BodyText"/>
        <w:numPr>
          <w:ilvl w:val="12"/>
          <w:numId w:val="0"/>
        </w:numPr>
        <w:jc w:val="left"/>
        <w:rPr>
          <w:rFonts w:ascii="Book Antiqua" w:hAnsi="Book Antiqua"/>
          <w:color w:val="000000"/>
          <w:sz w:val="22"/>
          <w:szCs w:val="22"/>
        </w:rPr>
      </w:pPr>
    </w:p>
    <w:p w:rsidR="00C97DCC" w:rsidRPr="006C287C" w:rsidRDefault="00C97DCC" w:rsidP="00C97DCC">
      <w:pPr>
        <w:pStyle w:val="BodyText"/>
        <w:numPr>
          <w:ilvl w:val="12"/>
          <w:numId w:val="0"/>
        </w:numPr>
        <w:jc w:val="left"/>
        <w:rPr>
          <w:rFonts w:ascii="Book Antiqua" w:hAnsi="Book Antiqua"/>
          <w:color w:val="000000"/>
          <w:sz w:val="22"/>
          <w:szCs w:val="22"/>
        </w:rPr>
      </w:pPr>
      <w:r w:rsidRPr="006C287C">
        <w:rPr>
          <w:rFonts w:ascii="Book Antiqua" w:hAnsi="Book Antiqua"/>
          <w:color w:val="000000"/>
          <w:sz w:val="22"/>
          <w:szCs w:val="22"/>
        </w:rPr>
        <w:t xml:space="preserve"> ..………………………………</w:t>
      </w:r>
      <w:r w:rsidRPr="006C287C">
        <w:rPr>
          <w:rFonts w:ascii="Book Antiqua" w:hAnsi="Book Antiqua"/>
          <w:color w:val="000000"/>
          <w:sz w:val="22"/>
          <w:szCs w:val="22"/>
        </w:rPr>
        <w:tab/>
      </w:r>
      <w:r w:rsidR="00366EEA">
        <w:rPr>
          <w:rFonts w:ascii="Book Antiqua" w:hAnsi="Book Antiqua"/>
          <w:color w:val="000000"/>
          <w:sz w:val="22"/>
          <w:szCs w:val="22"/>
        </w:rPr>
        <w:t xml:space="preserve">                                              </w:t>
      </w:r>
      <w:r w:rsidRPr="006C287C">
        <w:rPr>
          <w:rFonts w:ascii="Book Antiqua" w:hAnsi="Book Antiqua"/>
          <w:color w:val="000000"/>
          <w:sz w:val="22"/>
          <w:szCs w:val="22"/>
        </w:rPr>
        <w:t>..………………………………</w:t>
      </w:r>
    </w:p>
    <w:p w:rsidR="00C97DCC" w:rsidRPr="006C287C" w:rsidRDefault="00C97DCC" w:rsidP="00C97DCC">
      <w:pPr>
        <w:pStyle w:val="BodyText"/>
        <w:numPr>
          <w:ilvl w:val="12"/>
          <w:numId w:val="0"/>
        </w:numPr>
        <w:ind w:left="720" w:hanging="720"/>
        <w:jc w:val="left"/>
        <w:rPr>
          <w:rFonts w:ascii="Book Antiqua" w:hAnsi="Book Antiqua"/>
          <w:color w:val="000000"/>
          <w:sz w:val="22"/>
          <w:szCs w:val="22"/>
        </w:rPr>
      </w:pPr>
      <w:r w:rsidRPr="006C287C">
        <w:rPr>
          <w:rFonts w:ascii="Book Antiqua" w:hAnsi="Book Antiqua"/>
          <w:color w:val="000000"/>
          <w:sz w:val="22"/>
          <w:szCs w:val="22"/>
        </w:rPr>
        <w:t>Name of Signatory (Printed)</w:t>
      </w:r>
      <w:r w:rsidRPr="006C287C">
        <w:rPr>
          <w:rFonts w:ascii="Book Antiqua" w:hAnsi="Book Antiqua"/>
          <w:color w:val="000000"/>
          <w:sz w:val="22"/>
          <w:szCs w:val="22"/>
        </w:rPr>
        <w:tab/>
      </w:r>
      <w:r w:rsidRPr="006C287C">
        <w:rPr>
          <w:rFonts w:ascii="Book Antiqua" w:hAnsi="Book Antiqua"/>
          <w:color w:val="000000"/>
          <w:sz w:val="22"/>
          <w:szCs w:val="22"/>
        </w:rPr>
        <w:tab/>
      </w:r>
      <w:r w:rsidR="00366EEA">
        <w:rPr>
          <w:rFonts w:ascii="Book Antiqua" w:hAnsi="Book Antiqua"/>
          <w:color w:val="000000"/>
          <w:sz w:val="22"/>
          <w:szCs w:val="22"/>
        </w:rPr>
        <w:t xml:space="preserve">                                 </w:t>
      </w:r>
      <w:r w:rsidRPr="006C287C">
        <w:rPr>
          <w:rFonts w:ascii="Book Antiqua" w:hAnsi="Book Antiqua"/>
          <w:color w:val="000000"/>
          <w:sz w:val="22"/>
          <w:szCs w:val="22"/>
        </w:rPr>
        <w:t xml:space="preserve"> Title of Signatory (Printed)</w:t>
      </w:r>
    </w:p>
    <w:p w:rsidR="00C97DCC" w:rsidRPr="006C287C" w:rsidRDefault="00C97DCC" w:rsidP="00C97DCC">
      <w:pPr>
        <w:pStyle w:val="BodyText"/>
        <w:numPr>
          <w:ilvl w:val="12"/>
          <w:numId w:val="0"/>
        </w:numPr>
        <w:ind w:left="720" w:hanging="720"/>
        <w:jc w:val="right"/>
        <w:rPr>
          <w:rFonts w:ascii="Book Antiqua" w:hAnsi="Book Antiqua"/>
          <w:color w:val="000000"/>
          <w:sz w:val="22"/>
          <w:szCs w:val="22"/>
        </w:rPr>
      </w:pPr>
    </w:p>
    <w:p w:rsidR="00C97DCC" w:rsidRDefault="00C97DCC" w:rsidP="00C97DCC">
      <w:pPr>
        <w:pStyle w:val="BodyText"/>
        <w:numPr>
          <w:ilvl w:val="12"/>
          <w:numId w:val="0"/>
        </w:numPr>
        <w:jc w:val="center"/>
        <w:rPr>
          <w:rFonts w:ascii="Book Antiqua" w:hAnsi="Book Antiqua"/>
          <w:color w:val="000000"/>
          <w:sz w:val="22"/>
          <w:szCs w:val="22"/>
        </w:rPr>
      </w:pPr>
    </w:p>
    <w:p w:rsidR="002C6922" w:rsidRPr="006C287C" w:rsidRDefault="002C6922" w:rsidP="00C97DCC">
      <w:pPr>
        <w:pStyle w:val="BodyText"/>
        <w:numPr>
          <w:ilvl w:val="12"/>
          <w:numId w:val="0"/>
        </w:numPr>
        <w:jc w:val="center"/>
        <w:rPr>
          <w:rFonts w:ascii="Book Antiqua" w:hAnsi="Book Antiqua"/>
          <w:color w:val="000000"/>
          <w:sz w:val="22"/>
          <w:szCs w:val="22"/>
        </w:rPr>
      </w:pPr>
    </w:p>
    <w:p w:rsidR="00C97DCC" w:rsidRPr="006C287C" w:rsidRDefault="00C97DCC" w:rsidP="00C97DCC">
      <w:pPr>
        <w:pStyle w:val="BodyText"/>
        <w:numPr>
          <w:ilvl w:val="12"/>
          <w:numId w:val="0"/>
        </w:numPr>
        <w:jc w:val="center"/>
        <w:rPr>
          <w:rFonts w:ascii="Book Antiqua" w:hAnsi="Book Antiqua"/>
          <w:color w:val="000000"/>
          <w:sz w:val="22"/>
          <w:szCs w:val="22"/>
        </w:rPr>
      </w:pPr>
      <w:r w:rsidRPr="006C287C">
        <w:rPr>
          <w:rFonts w:ascii="Book Antiqua" w:hAnsi="Book Antiqua"/>
          <w:color w:val="000000"/>
          <w:sz w:val="22"/>
          <w:szCs w:val="22"/>
        </w:rPr>
        <w:t>..………………………………</w:t>
      </w:r>
    </w:p>
    <w:p w:rsidR="00C97DCC" w:rsidRPr="006C287C" w:rsidRDefault="00C97DCC" w:rsidP="00C97DCC">
      <w:pPr>
        <w:pStyle w:val="BodyText"/>
        <w:numPr>
          <w:ilvl w:val="12"/>
          <w:numId w:val="0"/>
        </w:numPr>
        <w:ind w:left="720" w:hanging="720"/>
        <w:jc w:val="center"/>
        <w:rPr>
          <w:rFonts w:ascii="Book Antiqua" w:hAnsi="Book Antiqua"/>
          <w:color w:val="000000"/>
          <w:sz w:val="22"/>
          <w:szCs w:val="22"/>
        </w:rPr>
      </w:pPr>
      <w:r w:rsidRPr="006C287C">
        <w:rPr>
          <w:rFonts w:ascii="Book Antiqua" w:hAnsi="Book Antiqua"/>
          <w:color w:val="000000"/>
          <w:sz w:val="22"/>
          <w:szCs w:val="22"/>
        </w:rPr>
        <w:t xml:space="preserve">Date of transmittal of this form </w:t>
      </w:r>
    </w:p>
    <w:p w:rsidR="00C97DCC" w:rsidRPr="006C287C" w:rsidRDefault="00C97DCC" w:rsidP="00C97DCC">
      <w:pPr>
        <w:pStyle w:val="BodyText"/>
        <w:numPr>
          <w:ilvl w:val="12"/>
          <w:numId w:val="0"/>
        </w:numPr>
        <w:ind w:left="720" w:hanging="720"/>
        <w:jc w:val="center"/>
        <w:rPr>
          <w:rFonts w:ascii="Book Antiqua" w:hAnsi="Book Antiqua"/>
          <w:color w:val="000000"/>
          <w:sz w:val="22"/>
          <w:szCs w:val="22"/>
        </w:rPr>
      </w:pPr>
    </w:p>
    <w:p w:rsidR="00081B67" w:rsidRDefault="00081B67" w:rsidP="006C287C">
      <w:pPr>
        <w:pStyle w:val="BodyText"/>
        <w:numPr>
          <w:ilvl w:val="12"/>
          <w:numId w:val="0"/>
        </w:numPr>
        <w:jc w:val="center"/>
        <w:rPr>
          <w:rFonts w:ascii="Book Antiqua" w:hAnsi="Book Antiqua"/>
          <w:b/>
          <w:color w:val="000000"/>
          <w:sz w:val="22"/>
          <w:szCs w:val="22"/>
        </w:rPr>
      </w:pPr>
    </w:p>
    <w:p w:rsidR="006C287C" w:rsidRPr="006C287C" w:rsidRDefault="009F7C60" w:rsidP="006C287C">
      <w:pPr>
        <w:pStyle w:val="BodyText"/>
        <w:numPr>
          <w:ilvl w:val="12"/>
          <w:numId w:val="0"/>
        </w:numPr>
        <w:jc w:val="center"/>
        <w:rPr>
          <w:rFonts w:ascii="Book Antiqua" w:hAnsi="Book Antiqua"/>
          <w:b/>
          <w:color w:val="000000"/>
          <w:sz w:val="22"/>
          <w:szCs w:val="22"/>
        </w:rPr>
      </w:pPr>
      <w:r>
        <w:rPr>
          <w:rFonts w:ascii="Book Antiqua" w:hAnsi="Book Antiqua"/>
          <w:b/>
          <w:color w:val="000000"/>
          <w:sz w:val="22"/>
          <w:szCs w:val="22"/>
        </w:rPr>
        <w:t>ANNEXURE C</w:t>
      </w:r>
    </w:p>
    <w:p w:rsidR="003039AB" w:rsidRPr="006C287C" w:rsidRDefault="003039AB" w:rsidP="006C287C">
      <w:pPr>
        <w:pStyle w:val="BodyText"/>
        <w:numPr>
          <w:ilvl w:val="12"/>
          <w:numId w:val="0"/>
        </w:numPr>
        <w:rPr>
          <w:rFonts w:ascii="Book Antiqua" w:hAnsi="Book Antiqua"/>
          <w:b/>
          <w:bCs/>
          <w:color w:val="000000"/>
          <w:sz w:val="22"/>
          <w:szCs w:val="22"/>
          <w:u w:val="single"/>
        </w:rPr>
      </w:pPr>
    </w:p>
    <w:tbl>
      <w:tblPr>
        <w:tblpPr w:leftFromText="180" w:rightFromText="180" w:vertAnchor="page" w:horzAnchor="margin" w:tblpY="21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856"/>
      </w:tblGrid>
      <w:tr w:rsidR="003039AB" w:rsidRPr="006C287C" w:rsidTr="004152AA">
        <w:trPr>
          <w:trHeight w:val="1515"/>
        </w:trPr>
        <w:tc>
          <w:tcPr>
            <w:tcW w:w="8856" w:type="dxa"/>
          </w:tcPr>
          <w:p w:rsidR="003039AB" w:rsidRPr="006C287C" w:rsidRDefault="003039AB" w:rsidP="003A2D2C">
            <w:pPr>
              <w:jc w:val="center"/>
              <w:rPr>
                <w:rFonts w:ascii="Book Antiqua" w:hAnsi="Book Antiqua"/>
                <w:b/>
                <w:bCs/>
                <w:color w:val="000000"/>
                <w:sz w:val="22"/>
                <w:szCs w:val="22"/>
              </w:rPr>
            </w:pPr>
          </w:p>
          <w:p w:rsidR="003039AB" w:rsidRPr="006C287C" w:rsidRDefault="003039AB" w:rsidP="003A2D2C">
            <w:pPr>
              <w:pStyle w:val="BodyText"/>
              <w:numPr>
                <w:ilvl w:val="12"/>
                <w:numId w:val="0"/>
              </w:numPr>
              <w:jc w:val="center"/>
              <w:rPr>
                <w:rFonts w:ascii="Book Antiqua" w:hAnsi="Book Antiqua"/>
                <w:b/>
                <w:color w:val="000000"/>
                <w:sz w:val="22"/>
                <w:szCs w:val="22"/>
              </w:rPr>
            </w:pPr>
            <w:r w:rsidRPr="006C287C">
              <w:rPr>
                <w:rFonts w:ascii="Book Antiqua" w:hAnsi="Book Antiqua"/>
                <w:b/>
                <w:color w:val="000000"/>
                <w:sz w:val="22"/>
                <w:szCs w:val="22"/>
              </w:rPr>
              <w:t>Price Bid</w:t>
            </w:r>
          </w:p>
          <w:p w:rsidR="003039AB" w:rsidRPr="004152AA" w:rsidRDefault="003039AB" w:rsidP="00E608C1">
            <w:pPr>
              <w:pStyle w:val="BodyText"/>
              <w:spacing w:line="360" w:lineRule="auto"/>
              <w:jc w:val="center"/>
              <w:rPr>
                <w:rFonts w:ascii="Book Antiqua" w:hAnsi="Book Antiqua" w:cs="Courier New"/>
                <w:b/>
                <w:color w:val="000000"/>
                <w:sz w:val="22"/>
                <w:szCs w:val="22"/>
              </w:rPr>
            </w:pPr>
            <w:r w:rsidRPr="006C287C">
              <w:rPr>
                <w:rFonts w:ascii="Book Antiqua" w:hAnsi="Book Antiqua"/>
                <w:b/>
                <w:color w:val="000000"/>
                <w:sz w:val="22"/>
                <w:szCs w:val="22"/>
              </w:rPr>
              <w:t>Operati</w:t>
            </w:r>
            <w:r w:rsidR="004152AA">
              <w:rPr>
                <w:rFonts w:ascii="Book Antiqua" w:hAnsi="Book Antiqua"/>
                <w:b/>
                <w:color w:val="000000"/>
                <w:sz w:val="22"/>
                <w:szCs w:val="22"/>
              </w:rPr>
              <w:t xml:space="preserve">on and Maintenance of </w:t>
            </w:r>
            <w:r w:rsidR="009F7C60">
              <w:rPr>
                <w:rFonts w:ascii="Book Antiqua" w:hAnsi="Book Antiqua" w:cs="Courier New"/>
                <w:b/>
                <w:color w:val="000000"/>
                <w:sz w:val="22"/>
                <w:szCs w:val="22"/>
              </w:rPr>
              <w:t xml:space="preserve"> Cold Storage</w:t>
            </w:r>
            <w:r w:rsidR="00790B0D">
              <w:rPr>
                <w:rFonts w:ascii="Book Antiqua" w:hAnsi="Book Antiqua" w:cs="Courier New"/>
                <w:b/>
                <w:color w:val="000000"/>
                <w:sz w:val="22"/>
                <w:szCs w:val="22"/>
              </w:rPr>
              <w:t xml:space="preserve"> </w:t>
            </w:r>
            <w:r w:rsidR="00E608C1">
              <w:rPr>
                <w:rFonts w:ascii="Book Antiqua" w:hAnsi="Book Antiqua" w:cs="Courier New"/>
                <w:b/>
                <w:color w:val="000000"/>
                <w:sz w:val="22"/>
                <w:szCs w:val="22"/>
              </w:rPr>
              <w:t>in KINFRA Small I</w:t>
            </w:r>
            <w:r w:rsidR="009F7C60">
              <w:rPr>
                <w:rFonts w:ascii="Book Antiqua" w:hAnsi="Book Antiqua" w:cs="Courier New"/>
                <w:b/>
                <w:color w:val="000000"/>
                <w:sz w:val="22"/>
                <w:szCs w:val="22"/>
              </w:rPr>
              <w:t xml:space="preserve">ndustrial </w:t>
            </w:r>
            <w:r w:rsidR="00E608C1">
              <w:rPr>
                <w:rFonts w:ascii="Book Antiqua" w:hAnsi="Book Antiqua" w:cs="Courier New"/>
                <w:b/>
                <w:color w:val="000000"/>
                <w:sz w:val="22"/>
                <w:szCs w:val="22"/>
              </w:rPr>
              <w:t>P</w:t>
            </w:r>
            <w:r w:rsidR="009F7C60">
              <w:rPr>
                <w:rFonts w:ascii="Book Antiqua" w:hAnsi="Book Antiqua" w:cs="Courier New"/>
                <w:b/>
                <w:color w:val="000000"/>
                <w:sz w:val="22"/>
                <w:szCs w:val="22"/>
              </w:rPr>
              <w:t>ark</w:t>
            </w:r>
            <w:r w:rsidR="004152AA">
              <w:rPr>
                <w:rFonts w:ascii="Book Antiqua" w:hAnsi="Book Antiqua" w:cs="Courier New"/>
                <w:b/>
                <w:color w:val="000000"/>
                <w:sz w:val="22"/>
                <w:szCs w:val="22"/>
              </w:rPr>
              <w:t xml:space="preserve"> at Mazhuvannoor </w:t>
            </w:r>
          </w:p>
        </w:tc>
      </w:tr>
    </w:tbl>
    <w:p w:rsidR="00E608C1" w:rsidRDefault="00E608C1" w:rsidP="003039AB">
      <w:pPr>
        <w:pStyle w:val="BodyText2"/>
        <w:tabs>
          <w:tab w:val="clear" w:pos="720"/>
        </w:tabs>
        <w:spacing w:line="240" w:lineRule="auto"/>
        <w:rPr>
          <w:rFonts w:ascii="Book Antiqua" w:hAnsi="Book Antiqua"/>
          <w:color w:val="000000"/>
          <w:sz w:val="22"/>
          <w:szCs w:val="22"/>
        </w:rPr>
      </w:pPr>
    </w:p>
    <w:p w:rsidR="003039AB" w:rsidRPr="006C287C" w:rsidRDefault="004152AA" w:rsidP="003039AB">
      <w:pPr>
        <w:pStyle w:val="BodyText2"/>
        <w:tabs>
          <w:tab w:val="clear" w:pos="720"/>
        </w:tabs>
        <w:spacing w:line="240" w:lineRule="auto"/>
        <w:rPr>
          <w:rFonts w:ascii="Book Antiqua" w:hAnsi="Book Antiqua"/>
          <w:color w:val="000000"/>
          <w:sz w:val="22"/>
          <w:szCs w:val="22"/>
        </w:rPr>
      </w:pPr>
      <w:r>
        <w:rPr>
          <w:rFonts w:ascii="Book Antiqua" w:hAnsi="Book Antiqua"/>
          <w:color w:val="000000"/>
          <w:sz w:val="22"/>
          <w:szCs w:val="22"/>
        </w:rPr>
        <w:t>I / We hereby offer to KINFR</w:t>
      </w:r>
      <w:r w:rsidR="009707FC">
        <w:rPr>
          <w:rFonts w:ascii="Book Antiqua" w:hAnsi="Book Antiqua"/>
          <w:color w:val="000000"/>
          <w:sz w:val="22"/>
          <w:szCs w:val="22"/>
        </w:rPr>
        <w:t>A</w:t>
      </w:r>
      <w:r w:rsidR="00E608C1">
        <w:rPr>
          <w:rFonts w:ascii="Book Antiqua" w:hAnsi="Book Antiqua"/>
          <w:color w:val="000000"/>
          <w:sz w:val="22"/>
          <w:szCs w:val="22"/>
        </w:rPr>
        <w:t>, a Lease R</w:t>
      </w:r>
      <w:r w:rsidR="003039AB" w:rsidRPr="006C287C">
        <w:rPr>
          <w:rFonts w:ascii="Book Antiqua" w:hAnsi="Book Antiqua"/>
          <w:color w:val="000000"/>
          <w:sz w:val="22"/>
          <w:szCs w:val="22"/>
        </w:rPr>
        <w:t>ent for the operation an</w:t>
      </w:r>
      <w:r>
        <w:rPr>
          <w:rFonts w:ascii="Book Antiqua" w:hAnsi="Book Antiqua"/>
          <w:color w:val="000000"/>
          <w:sz w:val="22"/>
          <w:szCs w:val="22"/>
        </w:rPr>
        <w:t>d maintenance of the Cold Storage</w:t>
      </w:r>
      <w:r w:rsidR="003039AB" w:rsidRPr="006C287C">
        <w:rPr>
          <w:rFonts w:ascii="Book Antiqua" w:hAnsi="Book Antiqua"/>
          <w:color w:val="000000"/>
          <w:sz w:val="22"/>
          <w:szCs w:val="22"/>
        </w:rPr>
        <w:t xml:space="preserve"> in </w:t>
      </w:r>
      <w:r w:rsidRPr="006C287C">
        <w:rPr>
          <w:rFonts w:ascii="Book Antiqua" w:hAnsi="Book Antiqua"/>
          <w:color w:val="000000"/>
          <w:sz w:val="22"/>
          <w:szCs w:val="22"/>
        </w:rPr>
        <w:t>KINFRA</w:t>
      </w:r>
      <w:r w:rsidR="00E608C1">
        <w:rPr>
          <w:rFonts w:ascii="Book Antiqua" w:hAnsi="Book Antiqua"/>
          <w:color w:val="000000"/>
          <w:sz w:val="22"/>
          <w:szCs w:val="22"/>
        </w:rPr>
        <w:t xml:space="preserve"> </w:t>
      </w:r>
      <w:r>
        <w:rPr>
          <w:rFonts w:ascii="Book Antiqua" w:hAnsi="Book Antiqua"/>
          <w:color w:val="000000"/>
          <w:sz w:val="22"/>
          <w:szCs w:val="22"/>
        </w:rPr>
        <w:t>Small Industria</w:t>
      </w:r>
      <w:r w:rsidR="009F7C60">
        <w:rPr>
          <w:rFonts w:ascii="Book Antiqua" w:hAnsi="Book Antiqua"/>
          <w:color w:val="000000"/>
          <w:sz w:val="22"/>
          <w:szCs w:val="22"/>
        </w:rPr>
        <w:t>l Park at Mazhuvannoor</w:t>
      </w:r>
      <w:r w:rsidR="00E608C1">
        <w:rPr>
          <w:rFonts w:ascii="Book Antiqua" w:hAnsi="Book Antiqua"/>
          <w:color w:val="000000"/>
          <w:sz w:val="22"/>
          <w:szCs w:val="22"/>
        </w:rPr>
        <w:t xml:space="preserve"> </w:t>
      </w:r>
      <w:r w:rsidR="003039AB" w:rsidRPr="006C287C">
        <w:rPr>
          <w:rFonts w:ascii="Book Antiqua" w:hAnsi="Book Antiqua"/>
          <w:color w:val="000000"/>
          <w:sz w:val="22"/>
          <w:szCs w:val="22"/>
        </w:rPr>
        <w:t xml:space="preserve">as per the following table. </w:t>
      </w:r>
    </w:p>
    <w:p w:rsidR="003039AB" w:rsidRPr="006C287C" w:rsidRDefault="003039AB" w:rsidP="003039AB">
      <w:pPr>
        <w:rPr>
          <w:rFonts w:ascii="Book Antiqua" w:hAnsi="Book Antiqua"/>
          <w:color w:val="000000"/>
          <w:sz w:val="22"/>
          <w:szCs w:val="22"/>
        </w:rPr>
      </w:pPr>
    </w:p>
    <w:p w:rsidR="003039AB" w:rsidRPr="006C287C" w:rsidRDefault="003039AB" w:rsidP="003039AB">
      <w:pPr>
        <w:rPr>
          <w:rFonts w:ascii="Book Antiqua" w:hAnsi="Book Antiqua"/>
          <w:color w:val="000000"/>
          <w:sz w:val="22"/>
          <w:szCs w:val="22"/>
        </w:rPr>
      </w:pPr>
    </w:p>
    <w:tbl>
      <w:tblPr>
        <w:tblW w:w="8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18"/>
        <w:gridCol w:w="2340"/>
        <w:gridCol w:w="1890"/>
        <w:gridCol w:w="2520"/>
      </w:tblGrid>
      <w:tr w:rsidR="003039AB" w:rsidRPr="006C287C" w:rsidTr="003A2D2C">
        <w:trPr>
          <w:cantSplit/>
          <w:trHeight w:val="359"/>
        </w:trPr>
        <w:tc>
          <w:tcPr>
            <w:tcW w:w="4158" w:type="dxa"/>
            <w:gridSpan w:val="2"/>
            <w:vAlign w:val="center"/>
          </w:tcPr>
          <w:p w:rsidR="003039AB" w:rsidRPr="006C287C" w:rsidRDefault="003039AB" w:rsidP="003A2D2C">
            <w:pPr>
              <w:jc w:val="center"/>
              <w:rPr>
                <w:rFonts w:ascii="Book Antiqua" w:hAnsi="Book Antiqua"/>
                <w:b/>
                <w:bCs/>
                <w:color w:val="000000"/>
                <w:sz w:val="22"/>
                <w:szCs w:val="22"/>
              </w:rPr>
            </w:pPr>
            <w:r w:rsidRPr="006C287C">
              <w:rPr>
                <w:rFonts w:ascii="Book Antiqua" w:hAnsi="Book Antiqua"/>
                <w:b/>
                <w:bCs/>
                <w:color w:val="000000"/>
                <w:sz w:val="22"/>
                <w:szCs w:val="22"/>
              </w:rPr>
              <w:t xml:space="preserve">Total fixed minimum upset price </w:t>
            </w:r>
            <w:r w:rsidR="009F7C60">
              <w:rPr>
                <w:rFonts w:ascii="Book Antiqua" w:hAnsi="Book Antiqua"/>
                <w:b/>
                <w:bCs/>
                <w:color w:val="000000"/>
                <w:sz w:val="22"/>
                <w:szCs w:val="22"/>
              </w:rPr>
              <w:t>for Cold Storage at KSIP Mazhuvannoor</w:t>
            </w:r>
          </w:p>
        </w:tc>
        <w:tc>
          <w:tcPr>
            <w:tcW w:w="4410" w:type="dxa"/>
            <w:gridSpan w:val="2"/>
            <w:vAlign w:val="center"/>
          </w:tcPr>
          <w:p w:rsidR="003039AB" w:rsidRPr="006C287C" w:rsidRDefault="003039AB" w:rsidP="003A2D2C">
            <w:pPr>
              <w:jc w:val="center"/>
              <w:rPr>
                <w:rFonts w:ascii="Book Antiqua" w:hAnsi="Book Antiqua"/>
                <w:b/>
                <w:bCs/>
                <w:color w:val="000000"/>
                <w:sz w:val="22"/>
                <w:szCs w:val="22"/>
              </w:rPr>
            </w:pPr>
            <w:r w:rsidRPr="006C287C">
              <w:rPr>
                <w:rFonts w:ascii="Book Antiqua" w:hAnsi="Book Antiqua"/>
                <w:b/>
                <w:bCs/>
                <w:color w:val="000000"/>
                <w:sz w:val="22"/>
                <w:szCs w:val="22"/>
              </w:rPr>
              <w:t>Lease rent offered</w:t>
            </w:r>
          </w:p>
        </w:tc>
      </w:tr>
      <w:tr w:rsidR="003039AB" w:rsidRPr="006C287C" w:rsidTr="003A2D2C">
        <w:trPr>
          <w:trHeight w:val="341"/>
        </w:trPr>
        <w:tc>
          <w:tcPr>
            <w:tcW w:w="1818" w:type="dxa"/>
            <w:vAlign w:val="center"/>
          </w:tcPr>
          <w:p w:rsidR="003039AB" w:rsidRPr="006C287C" w:rsidRDefault="003039AB" w:rsidP="003A2D2C">
            <w:pPr>
              <w:jc w:val="center"/>
              <w:rPr>
                <w:rFonts w:ascii="Book Antiqua" w:hAnsi="Book Antiqua"/>
                <w:color w:val="000000"/>
                <w:sz w:val="22"/>
                <w:szCs w:val="22"/>
              </w:rPr>
            </w:pPr>
            <w:r w:rsidRPr="006C287C">
              <w:rPr>
                <w:rFonts w:ascii="Book Antiqua" w:hAnsi="Book Antiqua"/>
                <w:color w:val="000000"/>
                <w:sz w:val="22"/>
                <w:szCs w:val="22"/>
              </w:rPr>
              <w:t>Amount in figures (Rs)</w:t>
            </w:r>
          </w:p>
        </w:tc>
        <w:tc>
          <w:tcPr>
            <w:tcW w:w="2340" w:type="dxa"/>
            <w:vAlign w:val="center"/>
          </w:tcPr>
          <w:p w:rsidR="003039AB" w:rsidRPr="006C287C" w:rsidRDefault="003039AB" w:rsidP="003A2D2C">
            <w:pPr>
              <w:jc w:val="center"/>
              <w:rPr>
                <w:rFonts w:ascii="Book Antiqua" w:hAnsi="Book Antiqua"/>
                <w:color w:val="000000"/>
                <w:sz w:val="22"/>
                <w:szCs w:val="22"/>
              </w:rPr>
            </w:pPr>
            <w:r w:rsidRPr="006C287C">
              <w:rPr>
                <w:rFonts w:ascii="Book Antiqua" w:hAnsi="Book Antiqua"/>
                <w:color w:val="000000"/>
                <w:sz w:val="22"/>
                <w:szCs w:val="22"/>
              </w:rPr>
              <w:t>Amount in words</w:t>
            </w:r>
          </w:p>
          <w:p w:rsidR="003039AB" w:rsidRPr="006C287C" w:rsidRDefault="003039AB" w:rsidP="003A2D2C">
            <w:pPr>
              <w:jc w:val="center"/>
              <w:rPr>
                <w:rFonts w:ascii="Book Antiqua" w:hAnsi="Book Antiqua"/>
                <w:color w:val="000000"/>
                <w:sz w:val="22"/>
                <w:szCs w:val="22"/>
              </w:rPr>
            </w:pPr>
            <w:r w:rsidRPr="006C287C">
              <w:rPr>
                <w:rFonts w:ascii="Book Antiqua" w:hAnsi="Book Antiqua"/>
                <w:color w:val="000000"/>
                <w:sz w:val="22"/>
                <w:szCs w:val="22"/>
              </w:rPr>
              <w:t>(Rs)</w:t>
            </w:r>
          </w:p>
        </w:tc>
        <w:tc>
          <w:tcPr>
            <w:tcW w:w="1890" w:type="dxa"/>
            <w:vAlign w:val="center"/>
          </w:tcPr>
          <w:p w:rsidR="003039AB" w:rsidRPr="006C287C" w:rsidRDefault="003039AB" w:rsidP="003A2D2C">
            <w:pPr>
              <w:jc w:val="center"/>
              <w:rPr>
                <w:rFonts w:ascii="Book Antiqua" w:hAnsi="Book Antiqua"/>
                <w:color w:val="000000"/>
                <w:sz w:val="22"/>
                <w:szCs w:val="22"/>
              </w:rPr>
            </w:pPr>
            <w:r w:rsidRPr="006C287C">
              <w:rPr>
                <w:rFonts w:ascii="Book Antiqua" w:hAnsi="Book Antiqua"/>
                <w:color w:val="000000"/>
                <w:sz w:val="22"/>
                <w:szCs w:val="22"/>
              </w:rPr>
              <w:t>Amount in figures (Rs)</w:t>
            </w:r>
          </w:p>
        </w:tc>
        <w:tc>
          <w:tcPr>
            <w:tcW w:w="2520" w:type="dxa"/>
            <w:vAlign w:val="center"/>
          </w:tcPr>
          <w:p w:rsidR="003039AB" w:rsidRPr="006C287C" w:rsidRDefault="003039AB" w:rsidP="003A2D2C">
            <w:pPr>
              <w:jc w:val="center"/>
              <w:rPr>
                <w:rFonts w:ascii="Book Antiqua" w:hAnsi="Book Antiqua"/>
                <w:color w:val="000000"/>
                <w:sz w:val="22"/>
                <w:szCs w:val="22"/>
              </w:rPr>
            </w:pPr>
            <w:r w:rsidRPr="006C287C">
              <w:rPr>
                <w:rFonts w:ascii="Book Antiqua" w:hAnsi="Book Antiqua"/>
                <w:color w:val="000000"/>
                <w:sz w:val="22"/>
                <w:szCs w:val="22"/>
              </w:rPr>
              <w:t>Amount in words</w:t>
            </w:r>
          </w:p>
          <w:p w:rsidR="003039AB" w:rsidRPr="006C287C" w:rsidRDefault="003039AB" w:rsidP="003A2D2C">
            <w:pPr>
              <w:jc w:val="center"/>
              <w:rPr>
                <w:rFonts w:ascii="Book Antiqua" w:hAnsi="Book Antiqua"/>
                <w:color w:val="000000"/>
                <w:sz w:val="22"/>
                <w:szCs w:val="22"/>
              </w:rPr>
            </w:pPr>
            <w:r w:rsidRPr="006C287C">
              <w:rPr>
                <w:rFonts w:ascii="Book Antiqua" w:hAnsi="Book Antiqua"/>
                <w:color w:val="000000"/>
                <w:sz w:val="22"/>
                <w:szCs w:val="22"/>
              </w:rPr>
              <w:t>(Rs)</w:t>
            </w:r>
          </w:p>
        </w:tc>
      </w:tr>
      <w:tr w:rsidR="003039AB" w:rsidRPr="006C287C" w:rsidTr="003A2D2C">
        <w:trPr>
          <w:trHeight w:val="899"/>
        </w:trPr>
        <w:tc>
          <w:tcPr>
            <w:tcW w:w="1818" w:type="dxa"/>
            <w:vAlign w:val="center"/>
          </w:tcPr>
          <w:p w:rsidR="003039AB" w:rsidRPr="006C287C" w:rsidRDefault="00EF4201" w:rsidP="003A2D2C">
            <w:pPr>
              <w:jc w:val="center"/>
              <w:rPr>
                <w:rFonts w:ascii="Book Antiqua" w:hAnsi="Book Antiqua"/>
                <w:color w:val="000000"/>
                <w:sz w:val="22"/>
                <w:szCs w:val="22"/>
              </w:rPr>
            </w:pPr>
            <w:r>
              <w:rPr>
                <w:rFonts w:ascii="Book Antiqua" w:hAnsi="Book Antiqua"/>
                <w:color w:val="000000"/>
                <w:sz w:val="22"/>
                <w:szCs w:val="22"/>
              </w:rPr>
              <w:t>84,241</w:t>
            </w:r>
            <w:r w:rsidR="003D112E">
              <w:rPr>
                <w:rFonts w:ascii="Book Antiqua" w:hAnsi="Book Antiqua"/>
                <w:color w:val="000000"/>
                <w:sz w:val="22"/>
                <w:szCs w:val="22"/>
              </w:rPr>
              <w:t>.00</w:t>
            </w:r>
          </w:p>
        </w:tc>
        <w:tc>
          <w:tcPr>
            <w:tcW w:w="2340" w:type="dxa"/>
            <w:vAlign w:val="center"/>
          </w:tcPr>
          <w:p w:rsidR="003039AB" w:rsidRPr="006C287C" w:rsidRDefault="003D112E" w:rsidP="003A2D2C">
            <w:pPr>
              <w:pStyle w:val="CommentText"/>
              <w:jc w:val="center"/>
              <w:rPr>
                <w:rFonts w:ascii="Book Antiqua" w:hAnsi="Book Antiqua"/>
                <w:color w:val="000000"/>
                <w:sz w:val="22"/>
                <w:szCs w:val="22"/>
              </w:rPr>
            </w:pPr>
            <w:r>
              <w:rPr>
                <w:rFonts w:ascii="Book Antiqua" w:hAnsi="Book Antiqua"/>
                <w:color w:val="000000"/>
                <w:sz w:val="22"/>
                <w:szCs w:val="22"/>
              </w:rPr>
              <w:t>Eighty Four Thousand Two Hundred and Forty One only</w:t>
            </w:r>
          </w:p>
        </w:tc>
        <w:tc>
          <w:tcPr>
            <w:tcW w:w="1890" w:type="dxa"/>
          </w:tcPr>
          <w:p w:rsidR="003039AB" w:rsidRPr="006C287C" w:rsidRDefault="003039AB" w:rsidP="003A2D2C">
            <w:pPr>
              <w:pStyle w:val="CommentText"/>
              <w:rPr>
                <w:rFonts w:ascii="Book Antiqua" w:hAnsi="Book Antiqua"/>
                <w:color w:val="000000"/>
                <w:sz w:val="22"/>
                <w:szCs w:val="22"/>
              </w:rPr>
            </w:pPr>
          </w:p>
        </w:tc>
        <w:tc>
          <w:tcPr>
            <w:tcW w:w="2520" w:type="dxa"/>
          </w:tcPr>
          <w:p w:rsidR="003039AB" w:rsidRPr="006C287C" w:rsidRDefault="003039AB" w:rsidP="003A2D2C">
            <w:pPr>
              <w:rPr>
                <w:rFonts w:ascii="Book Antiqua" w:hAnsi="Book Antiqua"/>
                <w:color w:val="000000"/>
                <w:sz w:val="22"/>
                <w:szCs w:val="22"/>
              </w:rPr>
            </w:pPr>
          </w:p>
        </w:tc>
      </w:tr>
    </w:tbl>
    <w:p w:rsidR="003039AB" w:rsidRPr="006C287C" w:rsidRDefault="003039AB" w:rsidP="003039AB">
      <w:pPr>
        <w:pStyle w:val="CommentText"/>
        <w:rPr>
          <w:rFonts w:ascii="Book Antiqua" w:hAnsi="Book Antiqua"/>
          <w:color w:val="000000"/>
          <w:sz w:val="22"/>
          <w:szCs w:val="22"/>
        </w:rPr>
      </w:pPr>
    </w:p>
    <w:p w:rsidR="003039AB" w:rsidRPr="006C287C" w:rsidRDefault="003039AB" w:rsidP="003039AB">
      <w:pPr>
        <w:pStyle w:val="BodyText2"/>
        <w:tabs>
          <w:tab w:val="clear" w:pos="720"/>
        </w:tabs>
        <w:spacing w:line="240" w:lineRule="auto"/>
        <w:rPr>
          <w:rFonts w:ascii="Book Antiqua" w:hAnsi="Book Antiqua" w:cs="Arial"/>
          <w:b/>
          <w:sz w:val="22"/>
          <w:szCs w:val="22"/>
        </w:rPr>
      </w:pPr>
      <w:r w:rsidRPr="006C287C">
        <w:rPr>
          <w:rFonts w:ascii="Book Antiqua" w:hAnsi="Book Antiqua" w:cs="Arial"/>
          <w:b/>
          <w:sz w:val="22"/>
          <w:szCs w:val="22"/>
        </w:rPr>
        <w:t>Lease rent will be escalated every two year @ 12%.</w:t>
      </w:r>
    </w:p>
    <w:p w:rsidR="007B7411" w:rsidRPr="006C287C" w:rsidRDefault="007B7411" w:rsidP="003039AB">
      <w:pPr>
        <w:pStyle w:val="BodyText2"/>
        <w:tabs>
          <w:tab w:val="clear" w:pos="720"/>
        </w:tabs>
        <w:spacing w:line="240" w:lineRule="auto"/>
        <w:rPr>
          <w:rFonts w:ascii="Book Antiqua" w:hAnsi="Book Antiqua"/>
          <w:color w:val="000000"/>
          <w:sz w:val="22"/>
          <w:szCs w:val="22"/>
        </w:rPr>
      </w:pPr>
    </w:p>
    <w:p w:rsidR="003039AB" w:rsidRPr="006C287C" w:rsidRDefault="007B7411" w:rsidP="003039AB">
      <w:pPr>
        <w:pStyle w:val="BodyText2"/>
        <w:tabs>
          <w:tab w:val="clear" w:pos="720"/>
        </w:tabs>
        <w:spacing w:line="240" w:lineRule="auto"/>
        <w:rPr>
          <w:rFonts w:ascii="Book Antiqua" w:hAnsi="Book Antiqua"/>
          <w:b/>
          <w:color w:val="000000"/>
          <w:sz w:val="22"/>
          <w:szCs w:val="22"/>
        </w:rPr>
      </w:pPr>
      <w:r w:rsidRPr="006C287C">
        <w:rPr>
          <w:rFonts w:ascii="Book Antiqua" w:hAnsi="Book Antiqua"/>
          <w:b/>
          <w:color w:val="000000"/>
          <w:sz w:val="22"/>
          <w:szCs w:val="22"/>
        </w:rPr>
        <w:t>Service Tax will be extra</w:t>
      </w:r>
    </w:p>
    <w:p w:rsidR="007B7411" w:rsidRPr="006C287C" w:rsidRDefault="007B7411" w:rsidP="003039AB">
      <w:pPr>
        <w:pStyle w:val="BodyText2"/>
        <w:tabs>
          <w:tab w:val="clear" w:pos="720"/>
        </w:tabs>
        <w:spacing w:line="240" w:lineRule="auto"/>
        <w:rPr>
          <w:rFonts w:ascii="Book Antiqua" w:hAnsi="Book Antiqua"/>
          <w:color w:val="000000"/>
          <w:sz w:val="22"/>
          <w:szCs w:val="22"/>
        </w:rPr>
      </w:pPr>
    </w:p>
    <w:p w:rsidR="003039AB" w:rsidRPr="006C287C" w:rsidRDefault="003039AB" w:rsidP="003039AB">
      <w:pPr>
        <w:pStyle w:val="BodyText2"/>
        <w:tabs>
          <w:tab w:val="clear" w:pos="720"/>
        </w:tabs>
        <w:spacing w:line="240" w:lineRule="auto"/>
        <w:rPr>
          <w:rFonts w:ascii="Book Antiqua" w:hAnsi="Book Antiqua"/>
          <w:color w:val="000000"/>
          <w:sz w:val="22"/>
          <w:szCs w:val="22"/>
        </w:rPr>
      </w:pPr>
      <w:r w:rsidRPr="006C287C">
        <w:rPr>
          <w:rFonts w:ascii="Book Antiqua" w:hAnsi="Book Antiqua"/>
          <w:color w:val="000000"/>
          <w:sz w:val="22"/>
          <w:szCs w:val="22"/>
        </w:rPr>
        <w:t>I / We hereby declare that all the te</w:t>
      </w:r>
      <w:r w:rsidR="0095387E">
        <w:rPr>
          <w:rFonts w:ascii="Book Antiqua" w:hAnsi="Book Antiqua"/>
          <w:color w:val="000000"/>
          <w:sz w:val="22"/>
          <w:szCs w:val="22"/>
        </w:rPr>
        <w:t>rms &amp; conditions stipulated by KINFRA</w:t>
      </w:r>
      <w:r w:rsidRPr="006C287C">
        <w:rPr>
          <w:rFonts w:ascii="Book Antiqua" w:hAnsi="Book Antiqua"/>
          <w:color w:val="000000"/>
          <w:sz w:val="22"/>
          <w:szCs w:val="22"/>
        </w:rPr>
        <w:t xml:space="preserve"> with regard to this PROJECT have been gone through carefully and are acceptable to me /us.  The maximum payment offered by me/us in lieu</w:t>
      </w:r>
      <w:r w:rsidR="00086AD7">
        <w:rPr>
          <w:rFonts w:ascii="Book Antiqua" w:hAnsi="Book Antiqua"/>
          <w:color w:val="000000"/>
          <w:sz w:val="22"/>
          <w:szCs w:val="22"/>
        </w:rPr>
        <w:t xml:space="preserve"> of the lease of the Cold Storage</w:t>
      </w:r>
      <w:r w:rsidRPr="006C287C">
        <w:rPr>
          <w:rFonts w:ascii="Book Antiqua" w:hAnsi="Book Antiqua"/>
          <w:color w:val="000000"/>
          <w:sz w:val="22"/>
          <w:szCs w:val="22"/>
        </w:rPr>
        <w:t xml:space="preserve"> is furnished above.  We are also willing to accept the instructions issued by the M</w:t>
      </w:r>
      <w:r w:rsidR="0095387E">
        <w:rPr>
          <w:rFonts w:ascii="Book Antiqua" w:hAnsi="Book Antiqua"/>
          <w:color w:val="000000"/>
          <w:sz w:val="22"/>
          <w:szCs w:val="22"/>
        </w:rPr>
        <w:t>anaging Director, KINFRA</w:t>
      </w:r>
      <w:r w:rsidRPr="006C287C">
        <w:rPr>
          <w:rFonts w:ascii="Book Antiqua" w:hAnsi="Book Antiqua"/>
          <w:color w:val="000000"/>
          <w:sz w:val="22"/>
          <w:szCs w:val="22"/>
        </w:rPr>
        <w:t>, anytime with regard to the operation, running an</w:t>
      </w:r>
      <w:r w:rsidR="00086AD7">
        <w:rPr>
          <w:rFonts w:ascii="Book Antiqua" w:hAnsi="Book Antiqua"/>
          <w:color w:val="000000"/>
          <w:sz w:val="22"/>
          <w:szCs w:val="22"/>
        </w:rPr>
        <w:t>d maintenance of the Cold Storage</w:t>
      </w:r>
      <w:r w:rsidRPr="006C287C">
        <w:rPr>
          <w:rFonts w:ascii="Book Antiqua" w:hAnsi="Book Antiqua"/>
          <w:color w:val="000000"/>
          <w:sz w:val="22"/>
          <w:szCs w:val="22"/>
        </w:rPr>
        <w:t xml:space="preserve">. </w:t>
      </w:r>
    </w:p>
    <w:p w:rsidR="00366EEA" w:rsidRDefault="00366EEA" w:rsidP="00366EEA">
      <w:pPr>
        <w:tabs>
          <w:tab w:val="left" w:pos="4140"/>
        </w:tabs>
        <w:rPr>
          <w:rFonts w:ascii="Book Antiqua" w:hAnsi="Book Antiqua"/>
          <w:b/>
          <w:bCs/>
          <w:color w:val="000000"/>
          <w:sz w:val="22"/>
          <w:szCs w:val="22"/>
        </w:rPr>
      </w:pPr>
    </w:p>
    <w:p w:rsidR="00366EEA" w:rsidRDefault="00366EEA" w:rsidP="00366EEA">
      <w:pPr>
        <w:tabs>
          <w:tab w:val="left" w:pos="4140"/>
        </w:tabs>
        <w:rPr>
          <w:rFonts w:ascii="Book Antiqua" w:hAnsi="Book Antiqua"/>
          <w:b/>
          <w:bCs/>
          <w:color w:val="000000"/>
          <w:sz w:val="22"/>
          <w:szCs w:val="22"/>
        </w:rPr>
      </w:pPr>
    </w:p>
    <w:p w:rsidR="00366EEA" w:rsidRDefault="00366EEA" w:rsidP="00366EEA">
      <w:pPr>
        <w:tabs>
          <w:tab w:val="left" w:pos="4140"/>
        </w:tabs>
        <w:rPr>
          <w:rFonts w:ascii="Book Antiqua" w:hAnsi="Book Antiqua"/>
          <w:b/>
          <w:bCs/>
          <w:color w:val="000000"/>
          <w:sz w:val="22"/>
          <w:szCs w:val="22"/>
        </w:rPr>
      </w:pPr>
    </w:p>
    <w:p w:rsidR="003039AB" w:rsidRPr="006C287C" w:rsidRDefault="003039AB" w:rsidP="00366EEA">
      <w:pPr>
        <w:tabs>
          <w:tab w:val="left" w:pos="4140"/>
        </w:tabs>
        <w:rPr>
          <w:rFonts w:ascii="Book Antiqua" w:hAnsi="Book Antiqua"/>
          <w:b/>
          <w:bCs/>
          <w:color w:val="000000"/>
          <w:sz w:val="22"/>
          <w:szCs w:val="22"/>
        </w:rPr>
      </w:pPr>
      <w:r w:rsidRPr="006C287C">
        <w:rPr>
          <w:rFonts w:ascii="Book Antiqua" w:hAnsi="Book Antiqua"/>
          <w:b/>
          <w:bCs/>
          <w:color w:val="000000"/>
          <w:sz w:val="22"/>
          <w:szCs w:val="22"/>
        </w:rPr>
        <w:t>Place:</w:t>
      </w:r>
      <w:r w:rsidR="00366EEA">
        <w:rPr>
          <w:rFonts w:ascii="Book Antiqua" w:hAnsi="Book Antiqua"/>
          <w:b/>
          <w:bCs/>
          <w:color w:val="000000"/>
          <w:sz w:val="22"/>
          <w:szCs w:val="22"/>
        </w:rPr>
        <w:t xml:space="preserve">                                                                                                                   </w:t>
      </w:r>
      <w:r w:rsidRPr="006C287C">
        <w:rPr>
          <w:rFonts w:ascii="Book Antiqua" w:hAnsi="Book Antiqua"/>
          <w:b/>
          <w:bCs/>
          <w:color w:val="000000"/>
          <w:sz w:val="22"/>
          <w:szCs w:val="22"/>
        </w:rPr>
        <w:t>Signature</w:t>
      </w:r>
    </w:p>
    <w:p w:rsidR="003039AB" w:rsidRPr="006C287C" w:rsidRDefault="003039AB" w:rsidP="003039AB">
      <w:pPr>
        <w:pStyle w:val="Heading8"/>
        <w:spacing w:line="240" w:lineRule="auto"/>
        <w:rPr>
          <w:rFonts w:ascii="Book Antiqua" w:hAnsi="Book Antiqua"/>
          <w:color w:val="000000"/>
          <w:sz w:val="22"/>
          <w:szCs w:val="22"/>
        </w:rPr>
      </w:pPr>
    </w:p>
    <w:p w:rsidR="003039AB" w:rsidRPr="006C287C" w:rsidRDefault="003039AB" w:rsidP="003039AB">
      <w:pPr>
        <w:rPr>
          <w:rFonts w:ascii="Book Antiqua" w:hAnsi="Book Antiqua"/>
          <w:color w:val="000000"/>
          <w:sz w:val="22"/>
          <w:szCs w:val="22"/>
        </w:rPr>
      </w:pPr>
    </w:p>
    <w:p w:rsidR="003039AB" w:rsidRPr="006C287C" w:rsidRDefault="003039AB" w:rsidP="003039AB">
      <w:pPr>
        <w:tabs>
          <w:tab w:val="left" w:pos="4140"/>
        </w:tabs>
        <w:rPr>
          <w:rFonts w:ascii="Book Antiqua" w:hAnsi="Book Antiqua"/>
          <w:b/>
          <w:bCs/>
          <w:color w:val="000000"/>
          <w:sz w:val="22"/>
          <w:szCs w:val="22"/>
        </w:rPr>
      </w:pPr>
      <w:r w:rsidRPr="006C287C">
        <w:rPr>
          <w:rFonts w:ascii="Book Antiqua" w:hAnsi="Book Antiqua"/>
          <w:b/>
          <w:bCs/>
          <w:color w:val="000000"/>
          <w:sz w:val="22"/>
          <w:szCs w:val="22"/>
        </w:rPr>
        <w:lastRenderedPageBreak/>
        <w:t>Date</w:t>
      </w:r>
      <w:r w:rsidRPr="006C287C">
        <w:rPr>
          <w:rFonts w:ascii="Book Antiqua" w:hAnsi="Book Antiqua"/>
          <w:color w:val="000000"/>
          <w:sz w:val="22"/>
          <w:szCs w:val="22"/>
        </w:rPr>
        <w:t xml:space="preserve">:                                                </w:t>
      </w:r>
      <w:r w:rsidR="00366EEA">
        <w:rPr>
          <w:rFonts w:ascii="Book Antiqua" w:hAnsi="Book Antiqua"/>
          <w:color w:val="000000"/>
          <w:sz w:val="22"/>
          <w:szCs w:val="22"/>
        </w:rPr>
        <w:t xml:space="preserve">                       </w:t>
      </w:r>
      <w:r w:rsidRPr="006C287C">
        <w:rPr>
          <w:rFonts w:ascii="Book Antiqua" w:hAnsi="Book Antiqua"/>
          <w:color w:val="000000"/>
          <w:sz w:val="22"/>
          <w:szCs w:val="22"/>
        </w:rPr>
        <w:t xml:space="preserve"> </w:t>
      </w:r>
      <w:r w:rsidRPr="006C287C">
        <w:rPr>
          <w:rFonts w:ascii="Book Antiqua" w:hAnsi="Book Antiqua"/>
          <w:b/>
          <w:bCs/>
          <w:color w:val="000000"/>
          <w:sz w:val="22"/>
          <w:szCs w:val="22"/>
        </w:rPr>
        <w:t>Name &amp; Address of authorized signatory</w:t>
      </w:r>
    </w:p>
    <w:p w:rsidR="003039AB" w:rsidRPr="006C287C" w:rsidRDefault="003039AB" w:rsidP="003039AB">
      <w:pPr>
        <w:jc w:val="both"/>
        <w:rPr>
          <w:rFonts w:ascii="Book Antiqua" w:hAnsi="Book Antiqua"/>
          <w:color w:val="000000"/>
          <w:sz w:val="22"/>
          <w:szCs w:val="22"/>
        </w:rPr>
      </w:pPr>
    </w:p>
    <w:p w:rsidR="003039AB" w:rsidRPr="006C287C" w:rsidRDefault="003039AB" w:rsidP="003039AB">
      <w:pPr>
        <w:jc w:val="both"/>
        <w:rPr>
          <w:rFonts w:ascii="Book Antiqua" w:hAnsi="Book Antiqua"/>
          <w:color w:val="000000"/>
          <w:sz w:val="22"/>
          <w:szCs w:val="22"/>
        </w:rPr>
      </w:pPr>
    </w:p>
    <w:p w:rsidR="003039AB" w:rsidRPr="006C287C" w:rsidRDefault="003039AB" w:rsidP="003039AB">
      <w:pPr>
        <w:jc w:val="both"/>
        <w:rPr>
          <w:rFonts w:ascii="Book Antiqua" w:hAnsi="Book Antiqua"/>
          <w:color w:val="000000"/>
          <w:sz w:val="22"/>
          <w:szCs w:val="22"/>
        </w:rPr>
      </w:pPr>
    </w:p>
    <w:p w:rsidR="003039AB" w:rsidRPr="006C287C" w:rsidRDefault="003039AB" w:rsidP="003039AB">
      <w:pPr>
        <w:jc w:val="both"/>
        <w:rPr>
          <w:rFonts w:ascii="Book Antiqua" w:hAnsi="Book Antiqua"/>
          <w:b/>
          <w:bCs/>
          <w:color w:val="000000"/>
          <w:sz w:val="22"/>
          <w:szCs w:val="22"/>
        </w:rPr>
      </w:pPr>
    </w:p>
    <w:p w:rsidR="003039AB" w:rsidRPr="006C287C" w:rsidRDefault="003039AB" w:rsidP="003039AB">
      <w:pPr>
        <w:ind w:left="720" w:hanging="720"/>
        <w:jc w:val="both"/>
        <w:rPr>
          <w:rFonts w:ascii="Book Antiqua" w:hAnsi="Book Antiqua"/>
          <w:color w:val="000000"/>
          <w:sz w:val="22"/>
          <w:szCs w:val="22"/>
        </w:rPr>
      </w:pPr>
      <w:r w:rsidRPr="006C287C">
        <w:rPr>
          <w:rFonts w:ascii="Book Antiqua" w:hAnsi="Book Antiqua"/>
          <w:b/>
          <w:bCs/>
          <w:color w:val="000000"/>
          <w:sz w:val="22"/>
          <w:szCs w:val="22"/>
        </w:rPr>
        <w:t>Note</w:t>
      </w:r>
      <w:r w:rsidRPr="006C287C">
        <w:rPr>
          <w:rFonts w:ascii="Book Antiqua" w:hAnsi="Book Antiqua"/>
          <w:color w:val="000000"/>
          <w:sz w:val="22"/>
          <w:szCs w:val="22"/>
        </w:rPr>
        <w:t xml:space="preserve">:  </w:t>
      </w:r>
      <w:r w:rsidRPr="006C287C">
        <w:rPr>
          <w:rFonts w:ascii="Book Antiqua" w:hAnsi="Book Antiqua"/>
          <w:i/>
          <w:iCs/>
          <w:color w:val="000000"/>
          <w:sz w:val="22"/>
          <w:szCs w:val="22"/>
        </w:rPr>
        <w:t>The Annual Lease Rent offered should be higher than the Total Minimum Ups</w:t>
      </w:r>
      <w:r w:rsidR="009F7C60">
        <w:rPr>
          <w:rFonts w:ascii="Book Antiqua" w:hAnsi="Book Antiqua"/>
          <w:i/>
          <w:iCs/>
          <w:color w:val="000000"/>
          <w:sz w:val="22"/>
          <w:szCs w:val="22"/>
        </w:rPr>
        <w:t>et lease rent for the Cold Storage</w:t>
      </w:r>
      <w:r w:rsidR="009707FC">
        <w:rPr>
          <w:rFonts w:ascii="Book Antiqua" w:hAnsi="Book Antiqua"/>
          <w:i/>
          <w:iCs/>
          <w:color w:val="000000"/>
          <w:sz w:val="22"/>
          <w:szCs w:val="22"/>
        </w:rPr>
        <w:t xml:space="preserve"> at KSIP Mazhuvannoor</w:t>
      </w:r>
      <w:r w:rsidRPr="006C287C">
        <w:rPr>
          <w:rFonts w:ascii="Book Antiqua" w:hAnsi="Book Antiqua"/>
          <w:i/>
          <w:iCs/>
          <w:color w:val="000000"/>
          <w:sz w:val="22"/>
          <w:szCs w:val="22"/>
        </w:rPr>
        <w:t xml:space="preserve"> fixed by</w:t>
      </w:r>
      <w:r w:rsidR="00E608C1">
        <w:rPr>
          <w:rFonts w:ascii="Book Antiqua" w:hAnsi="Book Antiqua"/>
          <w:i/>
          <w:iCs/>
          <w:color w:val="000000"/>
          <w:sz w:val="22"/>
          <w:szCs w:val="22"/>
        </w:rPr>
        <w:t xml:space="preserve"> </w:t>
      </w:r>
      <w:r w:rsidR="009F7C60">
        <w:rPr>
          <w:rFonts w:ascii="Book Antiqua" w:hAnsi="Book Antiqua"/>
          <w:i/>
          <w:iCs/>
          <w:color w:val="000000"/>
          <w:sz w:val="22"/>
          <w:szCs w:val="22"/>
        </w:rPr>
        <w:t>KINFRA.</w:t>
      </w:r>
    </w:p>
    <w:p w:rsidR="00600405" w:rsidRDefault="00600405" w:rsidP="009C21DB">
      <w:pPr>
        <w:widowControl w:val="0"/>
        <w:autoSpaceDE w:val="0"/>
        <w:autoSpaceDN w:val="0"/>
        <w:adjustRightInd w:val="0"/>
        <w:rPr>
          <w:rFonts w:ascii="Book Antiqua" w:hAnsi="Book Antiqua" w:cs="Palatino Linotype"/>
          <w:b/>
          <w:bCs/>
          <w:sz w:val="22"/>
          <w:szCs w:val="22"/>
        </w:rPr>
      </w:pPr>
    </w:p>
    <w:p w:rsidR="00E608C1" w:rsidRPr="002C6922" w:rsidRDefault="00E608C1" w:rsidP="00E608C1">
      <w:pPr>
        <w:pStyle w:val="BodyText"/>
        <w:numPr>
          <w:ilvl w:val="12"/>
          <w:numId w:val="0"/>
        </w:numPr>
        <w:jc w:val="center"/>
        <w:rPr>
          <w:rFonts w:ascii="Book Antiqua" w:hAnsi="Book Antiqua"/>
          <w:b/>
          <w:color w:val="000000"/>
          <w:sz w:val="22"/>
          <w:szCs w:val="22"/>
        </w:rPr>
      </w:pPr>
      <w:r w:rsidRPr="006C287C">
        <w:rPr>
          <w:rFonts w:ascii="Book Antiqua" w:hAnsi="Book Antiqua"/>
          <w:b/>
          <w:color w:val="000000"/>
          <w:sz w:val="22"/>
          <w:szCs w:val="22"/>
        </w:rPr>
        <w:t>ANNEXURE D</w:t>
      </w:r>
    </w:p>
    <w:p w:rsidR="00600405" w:rsidRDefault="00600405" w:rsidP="001B4A9A">
      <w:pPr>
        <w:widowControl w:val="0"/>
        <w:autoSpaceDE w:val="0"/>
        <w:autoSpaceDN w:val="0"/>
        <w:adjustRightInd w:val="0"/>
        <w:jc w:val="center"/>
        <w:rPr>
          <w:rFonts w:ascii="Book Antiqua" w:hAnsi="Book Antiqua" w:cs="Palatino Linotype"/>
          <w:b/>
          <w:bCs/>
          <w:sz w:val="22"/>
          <w:szCs w:val="22"/>
        </w:rPr>
      </w:pPr>
    </w:p>
    <w:p w:rsidR="009F7C60" w:rsidRPr="006C287C" w:rsidRDefault="009F7C60" w:rsidP="009F7C60">
      <w:pPr>
        <w:pStyle w:val="BodyText"/>
        <w:numPr>
          <w:ilvl w:val="12"/>
          <w:numId w:val="0"/>
        </w:numPr>
        <w:rPr>
          <w:rFonts w:ascii="Book Antiqua" w:hAnsi="Book Antiqua"/>
          <w:b/>
          <w:bCs/>
          <w:color w:val="000000"/>
          <w:sz w:val="22"/>
          <w:szCs w:val="22"/>
          <w:u w:val="single"/>
        </w:rPr>
      </w:pPr>
    </w:p>
    <w:tbl>
      <w:tblPr>
        <w:tblpPr w:leftFromText="180" w:rightFromText="180" w:vertAnchor="page" w:horzAnchor="margin" w:tblpY="21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856"/>
      </w:tblGrid>
      <w:tr w:rsidR="009F7C60" w:rsidRPr="006C287C" w:rsidTr="009F7C60">
        <w:trPr>
          <w:trHeight w:val="1515"/>
        </w:trPr>
        <w:tc>
          <w:tcPr>
            <w:tcW w:w="8856" w:type="dxa"/>
          </w:tcPr>
          <w:p w:rsidR="009F7C60" w:rsidRPr="006C287C" w:rsidRDefault="009F7C60" w:rsidP="009F7C60">
            <w:pPr>
              <w:jc w:val="center"/>
              <w:rPr>
                <w:rFonts w:ascii="Book Antiqua" w:hAnsi="Book Antiqua"/>
                <w:b/>
                <w:bCs/>
                <w:color w:val="000000"/>
                <w:sz w:val="22"/>
                <w:szCs w:val="22"/>
              </w:rPr>
            </w:pPr>
          </w:p>
          <w:p w:rsidR="009F7C60" w:rsidRPr="006C287C" w:rsidRDefault="009F7C60" w:rsidP="009F7C60">
            <w:pPr>
              <w:pStyle w:val="BodyText"/>
              <w:numPr>
                <w:ilvl w:val="12"/>
                <w:numId w:val="0"/>
              </w:numPr>
              <w:jc w:val="center"/>
              <w:rPr>
                <w:rFonts w:ascii="Book Antiqua" w:hAnsi="Book Antiqua"/>
                <w:b/>
                <w:color w:val="000000"/>
                <w:sz w:val="22"/>
                <w:szCs w:val="22"/>
              </w:rPr>
            </w:pPr>
            <w:r w:rsidRPr="006C287C">
              <w:rPr>
                <w:rFonts w:ascii="Book Antiqua" w:hAnsi="Book Antiqua"/>
                <w:b/>
                <w:color w:val="000000"/>
                <w:sz w:val="22"/>
                <w:szCs w:val="22"/>
              </w:rPr>
              <w:t>Price Bid</w:t>
            </w:r>
          </w:p>
          <w:p w:rsidR="009F7C60" w:rsidRPr="004152AA" w:rsidRDefault="009F7C60" w:rsidP="009F7C60">
            <w:pPr>
              <w:pStyle w:val="BodyText"/>
              <w:spacing w:line="360" w:lineRule="auto"/>
              <w:jc w:val="center"/>
              <w:rPr>
                <w:rFonts w:ascii="Book Antiqua" w:hAnsi="Book Antiqua" w:cs="Courier New"/>
                <w:b/>
                <w:color w:val="000000"/>
                <w:sz w:val="22"/>
                <w:szCs w:val="22"/>
              </w:rPr>
            </w:pPr>
            <w:r w:rsidRPr="006C287C">
              <w:rPr>
                <w:rFonts w:ascii="Book Antiqua" w:hAnsi="Book Antiqua"/>
                <w:b/>
                <w:color w:val="000000"/>
                <w:sz w:val="22"/>
                <w:szCs w:val="22"/>
              </w:rPr>
              <w:t>Operati</w:t>
            </w:r>
            <w:r>
              <w:rPr>
                <w:rFonts w:ascii="Book Antiqua" w:hAnsi="Book Antiqua"/>
                <w:b/>
                <w:color w:val="000000"/>
                <w:sz w:val="22"/>
                <w:szCs w:val="22"/>
              </w:rPr>
              <w:t xml:space="preserve">on and Maintenance of </w:t>
            </w:r>
            <w:r>
              <w:rPr>
                <w:rFonts w:ascii="Book Antiqua" w:hAnsi="Book Antiqua" w:cs="Courier New"/>
                <w:b/>
                <w:color w:val="000000"/>
                <w:sz w:val="22"/>
                <w:szCs w:val="22"/>
              </w:rPr>
              <w:t xml:space="preserve"> Cold Storage </w:t>
            </w:r>
            <w:r w:rsidR="009707FC">
              <w:rPr>
                <w:rFonts w:ascii="Book Antiqua" w:hAnsi="Book Antiqua" w:cs="Courier New"/>
                <w:b/>
                <w:color w:val="000000"/>
                <w:sz w:val="22"/>
                <w:szCs w:val="22"/>
              </w:rPr>
              <w:t>in KINFRA Small Industrial P</w:t>
            </w:r>
            <w:r w:rsidR="00086AD7">
              <w:rPr>
                <w:rFonts w:ascii="Book Antiqua" w:hAnsi="Book Antiqua" w:cs="Courier New"/>
                <w:b/>
                <w:color w:val="000000"/>
                <w:sz w:val="22"/>
                <w:szCs w:val="22"/>
              </w:rPr>
              <w:t>ark</w:t>
            </w:r>
            <w:r>
              <w:rPr>
                <w:rFonts w:ascii="Book Antiqua" w:hAnsi="Book Antiqua" w:cs="Courier New"/>
                <w:b/>
                <w:color w:val="000000"/>
                <w:sz w:val="22"/>
                <w:szCs w:val="22"/>
              </w:rPr>
              <w:t xml:space="preserve"> at Kalpetta</w:t>
            </w:r>
          </w:p>
        </w:tc>
      </w:tr>
    </w:tbl>
    <w:p w:rsidR="009F7C60" w:rsidRPr="006C287C" w:rsidRDefault="009F7C60" w:rsidP="009F7C60">
      <w:pPr>
        <w:pStyle w:val="BodyText2"/>
        <w:tabs>
          <w:tab w:val="clear" w:pos="720"/>
        </w:tabs>
        <w:spacing w:line="240" w:lineRule="auto"/>
        <w:rPr>
          <w:rFonts w:ascii="Book Antiqua" w:hAnsi="Book Antiqua"/>
          <w:color w:val="000000"/>
          <w:sz w:val="22"/>
          <w:szCs w:val="22"/>
        </w:rPr>
      </w:pPr>
      <w:r>
        <w:rPr>
          <w:rFonts w:ascii="Book Antiqua" w:hAnsi="Book Antiqua"/>
          <w:color w:val="000000"/>
          <w:sz w:val="22"/>
          <w:szCs w:val="22"/>
        </w:rPr>
        <w:t>I / We hereby offer to KINFR</w:t>
      </w:r>
      <w:r w:rsidR="009707FC">
        <w:rPr>
          <w:rFonts w:ascii="Book Antiqua" w:hAnsi="Book Antiqua"/>
          <w:color w:val="000000"/>
          <w:sz w:val="22"/>
          <w:szCs w:val="22"/>
        </w:rPr>
        <w:t>A</w:t>
      </w:r>
      <w:r w:rsidRPr="006C287C">
        <w:rPr>
          <w:rFonts w:ascii="Book Antiqua" w:hAnsi="Book Antiqua"/>
          <w:color w:val="000000"/>
          <w:sz w:val="22"/>
          <w:szCs w:val="22"/>
        </w:rPr>
        <w:t>, a Lease rent for the operation an</w:t>
      </w:r>
      <w:r>
        <w:rPr>
          <w:rFonts w:ascii="Book Antiqua" w:hAnsi="Book Antiqua"/>
          <w:color w:val="000000"/>
          <w:sz w:val="22"/>
          <w:szCs w:val="22"/>
        </w:rPr>
        <w:t>d maintenance of the Cold Storage</w:t>
      </w:r>
      <w:r w:rsidRPr="006C287C">
        <w:rPr>
          <w:rFonts w:ascii="Book Antiqua" w:hAnsi="Book Antiqua"/>
          <w:color w:val="000000"/>
          <w:sz w:val="22"/>
          <w:szCs w:val="22"/>
        </w:rPr>
        <w:t xml:space="preserve"> in KINFRA</w:t>
      </w:r>
      <w:r w:rsidR="00E608C1">
        <w:rPr>
          <w:rFonts w:ascii="Book Antiqua" w:hAnsi="Book Antiqua"/>
          <w:color w:val="000000"/>
          <w:sz w:val="22"/>
          <w:szCs w:val="22"/>
        </w:rPr>
        <w:t xml:space="preserve"> </w:t>
      </w:r>
      <w:r>
        <w:rPr>
          <w:rFonts w:ascii="Book Antiqua" w:hAnsi="Book Antiqua"/>
          <w:color w:val="000000"/>
          <w:sz w:val="22"/>
          <w:szCs w:val="22"/>
        </w:rPr>
        <w:t xml:space="preserve">Small Industrial Park at Kalpetta </w:t>
      </w:r>
      <w:r w:rsidRPr="006C287C">
        <w:rPr>
          <w:rFonts w:ascii="Book Antiqua" w:hAnsi="Book Antiqua"/>
          <w:color w:val="000000"/>
          <w:sz w:val="22"/>
          <w:szCs w:val="22"/>
        </w:rPr>
        <w:t xml:space="preserve">as per the following table. </w:t>
      </w:r>
    </w:p>
    <w:p w:rsidR="009F7C60" w:rsidRPr="006C287C" w:rsidRDefault="009F7C60" w:rsidP="009F7C60">
      <w:pPr>
        <w:rPr>
          <w:rFonts w:ascii="Book Antiqua" w:hAnsi="Book Antiqua"/>
          <w:color w:val="000000"/>
          <w:sz w:val="22"/>
          <w:szCs w:val="22"/>
        </w:rPr>
      </w:pPr>
    </w:p>
    <w:p w:rsidR="009F7C60" w:rsidRPr="006C287C" w:rsidRDefault="009F7C60" w:rsidP="009F7C60">
      <w:pPr>
        <w:rPr>
          <w:rFonts w:ascii="Book Antiqua" w:hAnsi="Book Antiqua"/>
          <w:color w:val="000000"/>
          <w:sz w:val="22"/>
          <w:szCs w:val="22"/>
        </w:rPr>
      </w:pPr>
    </w:p>
    <w:tbl>
      <w:tblPr>
        <w:tblW w:w="8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18"/>
        <w:gridCol w:w="2340"/>
        <w:gridCol w:w="1890"/>
        <w:gridCol w:w="2520"/>
      </w:tblGrid>
      <w:tr w:rsidR="009F7C60" w:rsidRPr="006C287C" w:rsidTr="009F7C60">
        <w:trPr>
          <w:cantSplit/>
          <w:trHeight w:val="359"/>
        </w:trPr>
        <w:tc>
          <w:tcPr>
            <w:tcW w:w="4158" w:type="dxa"/>
            <w:gridSpan w:val="2"/>
            <w:vAlign w:val="center"/>
          </w:tcPr>
          <w:p w:rsidR="009F7C60" w:rsidRPr="006C287C" w:rsidRDefault="009F7C60" w:rsidP="009F7C60">
            <w:pPr>
              <w:jc w:val="center"/>
              <w:rPr>
                <w:rFonts w:ascii="Book Antiqua" w:hAnsi="Book Antiqua"/>
                <w:b/>
                <w:bCs/>
                <w:color w:val="000000"/>
                <w:sz w:val="22"/>
                <w:szCs w:val="22"/>
              </w:rPr>
            </w:pPr>
            <w:r w:rsidRPr="006C287C">
              <w:rPr>
                <w:rFonts w:ascii="Book Antiqua" w:hAnsi="Book Antiqua"/>
                <w:b/>
                <w:bCs/>
                <w:color w:val="000000"/>
                <w:sz w:val="22"/>
                <w:szCs w:val="22"/>
              </w:rPr>
              <w:t xml:space="preserve">Total fixed minimum upset price </w:t>
            </w:r>
            <w:r w:rsidR="00086AD7">
              <w:rPr>
                <w:rFonts w:ascii="Book Antiqua" w:hAnsi="Book Antiqua"/>
                <w:b/>
                <w:bCs/>
                <w:color w:val="000000"/>
                <w:sz w:val="22"/>
                <w:szCs w:val="22"/>
              </w:rPr>
              <w:t>for Cold Storage at KSIP Kalpetta</w:t>
            </w:r>
          </w:p>
        </w:tc>
        <w:tc>
          <w:tcPr>
            <w:tcW w:w="4410" w:type="dxa"/>
            <w:gridSpan w:val="2"/>
            <w:vAlign w:val="center"/>
          </w:tcPr>
          <w:p w:rsidR="009F7C60" w:rsidRPr="006C287C" w:rsidRDefault="009F7C60" w:rsidP="009F7C60">
            <w:pPr>
              <w:jc w:val="center"/>
              <w:rPr>
                <w:rFonts w:ascii="Book Antiqua" w:hAnsi="Book Antiqua"/>
                <w:b/>
                <w:bCs/>
                <w:color w:val="000000"/>
                <w:sz w:val="22"/>
                <w:szCs w:val="22"/>
              </w:rPr>
            </w:pPr>
            <w:r w:rsidRPr="006C287C">
              <w:rPr>
                <w:rFonts w:ascii="Book Antiqua" w:hAnsi="Book Antiqua"/>
                <w:b/>
                <w:bCs/>
                <w:color w:val="000000"/>
                <w:sz w:val="22"/>
                <w:szCs w:val="22"/>
              </w:rPr>
              <w:t>Lease rent offered</w:t>
            </w:r>
          </w:p>
        </w:tc>
      </w:tr>
      <w:tr w:rsidR="009F7C60" w:rsidRPr="006C287C" w:rsidTr="009F7C60">
        <w:trPr>
          <w:trHeight w:val="341"/>
        </w:trPr>
        <w:tc>
          <w:tcPr>
            <w:tcW w:w="1818" w:type="dxa"/>
            <w:vAlign w:val="center"/>
          </w:tcPr>
          <w:p w:rsidR="009F7C60" w:rsidRPr="006C287C" w:rsidRDefault="009F7C60" w:rsidP="009F7C60">
            <w:pPr>
              <w:jc w:val="center"/>
              <w:rPr>
                <w:rFonts w:ascii="Book Antiqua" w:hAnsi="Book Antiqua"/>
                <w:color w:val="000000"/>
                <w:sz w:val="22"/>
                <w:szCs w:val="22"/>
              </w:rPr>
            </w:pPr>
            <w:r w:rsidRPr="006C287C">
              <w:rPr>
                <w:rFonts w:ascii="Book Antiqua" w:hAnsi="Book Antiqua"/>
                <w:color w:val="000000"/>
                <w:sz w:val="22"/>
                <w:szCs w:val="22"/>
              </w:rPr>
              <w:t>Amount in figures (Rs)</w:t>
            </w:r>
          </w:p>
        </w:tc>
        <w:tc>
          <w:tcPr>
            <w:tcW w:w="2340" w:type="dxa"/>
            <w:vAlign w:val="center"/>
          </w:tcPr>
          <w:p w:rsidR="009F7C60" w:rsidRPr="006C287C" w:rsidRDefault="009F7C60" w:rsidP="009F7C60">
            <w:pPr>
              <w:jc w:val="center"/>
              <w:rPr>
                <w:rFonts w:ascii="Book Antiqua" w:hAnsi="Book Antiqua"/>
                <w:color w:val="000000"/>
                <w:sz w:val="22"/>
                <w:szCs w:val="22"/>
              </w:rPr>
            </w:pPr>
            <w:r w:rsidRPr="006C287C">
              <w:rPr>
                <w:rFonts w:ascii="Book Antiqua" w:hAnsi="Book Antiqua"/>
                <w:color w:val="000000"/>
                <w:sz w:val="22"/>
                <w:szCs w:val="22"/>
              </w:rPr>
              <w:t>Amount in words</w:t>
            </w:r>
          </w:p>
          <w:p w:rsidR="009F7C60" w:rsidRPr="006C287C" w:rsidRDefault="009F7C60" w:rsidP="009F7C60">
            <w:pPr>
              <w:jc w:val="center"/>
              <w:rPr>
                <w:rFonts w:ascii="Book Antiqua" w:hAnsi="Book Antiqua"/>
                <w:color w:val="000000"/>
                <w:sz w:val="22"/>
                <w:szCs w:val="22"/>
              </w:rPr>
            </w:pPr>
            <w:r w:rsidRPr="006C287C">
              <w:rPr>
                <w:rFonts w:ascii="Book Antiqua" w:hAnsi="Book Antiqua"/>
                <w:color w:val="000000"/>
                <w:sz w:val="22"/>
                <w:szCs w:val="22"/>
              </w:rPr>
              <w:t>(Rs)</w:t>
            </w:r>
          </w:p>
        </w:tc>
        <w:tc>
          <w:tcPr>
            <w:tcW w:w="1890" w:type="dxa"/>
            <w:vAlign w:val="center"/>
          </w:tcPr>
          <w:p w:rsidR="009F7C60" w:rsidRPr="006C287C" w:rsidRDefault="009F7C60" w:rsidP="009F7C60">
            <w:pPr>
              <w:jc w:val="center"/>
              <w:rPr>
                <w:rFonts w:ascii="Book Antiqua" w:hAnsi="Book Antiqua"/>
                <w:color w:val="000000"/>
                <w:sz w:val="22"/>
                <w:szCs w:val="22"/>
              </w:rPr>
            </w:pPr>
            <w:r w:rsidRPr="006C287C">
              <w:rPr>
                <w:rFonts w:ascii="Book Antiqua" w:hAnsi="Book Antiqua"/>
                <w:color w:val="000000"/>
                <w:sz w:val="22"/>
                <w:szCs w:val="22"/>
              </w:rPr>
              <w:t>Amount in figures (Rs)</w:t>
            </w:r>
          </w:p>
        </w:tc>
        <w:tc>
          <w:tcPr>
            <w:tcW w:w="2520" w:type="dxa"/>
            <w:vAlign w:val="center"/>
          </w:tcPr>
          <w:p w:rsidR="009F7C60" w:rsidRPr="006C287C" w:rsidRDefault="009F7C60" w:rsidP="009F7C60">
            <w:pPr>
              <w:jc w:val="center"/>
              <w:rPr>
                <w:rFonts w:ascii="Book Antiqua" w:hAnsi="Book Antiqua"/>
                <w:color w:val="000000"/>
                <w:sz w:val="22"/>
                <w:szCs w:val="22"/>
              </w:rPr>
            </w:pPr>
            <w:r w:rsidRPr="006C287C">
              <w:rPr>
                <w:rFonts w:ascii="Book Antiqua" w:hAnsi="Book Antiqua"/>
                <w:color w:val="000000"/>
                <w:sz w:val="22"/>
                <w:szCs w:val="22"/>
              </w:rPr>
              <w:t>Amount in words</w:t>
            </w:r>
          </w:p>
          <w:p w:rsidR="009F7C60" w:rsidRPr="006C287C" w:rsidRDefault="009F7C60" w:rsidP="009F7C60">
            <w:pPr>
              <w:jc w:val="center"/>
              <w:rPr>
                <w:rFonts w:ascii="Book Antiqua" w:hAnsi="Book Antiqua"/>
                <w:color w:val="000000"/>
                <w:sz w:val="22"/>
                <w:szCs w:val="22"/>
              </w:rPr>
            </w:pPr>
            <w:r w:rsidRPr="006C287C">
              <w:rPr>
                <w:rFonts w:ascii="Book Antiqua" w:hAnsi="Book Antiqua"/>
                <w:color w:val="000000"/>
                <w:sz w:val="22"/>
                <w:szCs w:val="22"/>
              </w:rPr>
              <w:t>(Rs)</w:t>
            </w:r>
          </w:p>
        </w:tc>
      </w:tr>
      <w:tr w:rsidR="009F7C60" w:rsidRPr="006C287C" w:rsidTr="009F7C60">
        <w:trPr>
          <w:trHeight w:val="899"/>
        </w:trPr>
        <w:tc>
          <w:tcPr>
            <w:tcW w:w="1818" w:type="dxa"/>
            <w:vAlign w:val="center"/>
          </w:tcPr>
          <w:p w:rsidR="009F7C60" w:rsidRPr="006C287C" w:rsidRDefault="003D112E" w:rsidP="009F7C60">
            <w:pPr>
              <w:jc w:val="center"/>
              <w:rPr>
                <w:rFonts w:ascii="Book Antiqua" w:hAnsi="Book Antiqua"/>
                <w:color w:val="000000"/>
                <w:sz w:val="22"/>
                <w:szCs w:val="22"/>
              </w:rPr>
            </w:pPr>
            <w:r>
              <w:rPr>
                <w:rFonts w:ascii="Book Antiqua" w:hAnsi="Book Antiqua"/>
                <w:color w:val="000000"/>
                <w:sz w:val="22"/>
                <w:szCs w:val="22"/>
              </w:rPr>
              <w:t>20,352</w:t>
            </w:r>
            <w:r w:rsidR="00086AD7">
              <w:rPr>
                <w:rFonts w:ascii="Book Antiqua" w:hAnsi="Book Antiqua"/>
                <w:color w:val="000000"/>
                <w:sz w:val="22"/>
                <w:szCs w:val="22"/>
              </w:rPr>
              <w:t>.00</w:t>
            </w:r>
          </w:p>
        </w:tc>
        <w:tc>
          <w:tcPr>
            <w:tcW w:w="2340" w:type="dxa"/>
            <w:vAlign w:val="center"/>
          </w:tcPr>
          <w:p w:rsidR="009F7C60" w:rsidRPr="006C287C" w:rsidRDefault="003D112E" w:rsidP="009F7C60">
            <w:pPr>
              <w:pStyle w:val="CommentText"/>
              <w:jc w:val="center"/>
              <w:rPr>
                <w:rFonts w:ascii="Book Antiqua" w:hAnsi="Book Antiqua"/>
                <w:color w:val="000000"/>
                <w:sz w:val="22"/>
                <w:szCs w:val="22"/>
              </w:rPr>
            </w:pPr>
            <w:r>
              <w:rPr>
                <w:rFonts w:ascii="Book Antiqua" w:hAnsi="Book Antiqua"/>
                <w:color w:val="000000"/>
                <w:sz w:val="22"/>
                <w:szCs w:val="22"/>
              </w:rPr>
              <w:t>Twenty Thousand Three Hundred and Fifty Two only</w:t>
            </w:r>
          </w:p>
        </w:tc>
        <w:tc>
          <w:tcPr>
            <w:tcW w:w="1890" w:type="dxa"/>
          </w:tcPr>
          <w:p w:rsidR="009F7C60" w:rsidRPr="006C287C" w:rsidRDefault="009F7C60" w:rsidP="009F7C60">
            <w:pPr>
              <w:pStyle w:val="CommentText"/>
              <w:rPr>
                <w:rFonts w:ascii="Book Antiqua" w:hAnsi="Book Antiqua"/>
                <w:color w:val="000000"/>
                <w:sz w:val="22"/>
                <w:szCs w:val="22"/>
              </w:rPr>
            </w:pPr>
          </w:p>
        </w:tc>
        <w:tc>
          <w:tcPr>
            <w:tcW w:w="2520" w:type="dxa"/>
          </w:tcPr>
          <w:p w:rsidR="009F7C60" w:rsidRPr="006C287C" w:rsidRDefault="009F7C60" w:rsidP="009F7C60">
            <w:pPr>
              <w:rPr>
                <w:rFonts w:ascii="Book Antiqua" w:hAnsi="Book Antiqua"/>
                <w:color w:val="000000"/>
                <w:sz w:val="22"/>
                <w:szCs w:val="22"/>
              </w:rPr>
            </w:pPr>
          </w:p>
        </w:tc>
      </w:tr>
    </w:tbl>
    <w:p w:rsidR="009F7C60" w:rsidRPr="006C287C" w:rsidRDefault="009F7C60" w:rsidP="009F7C60">
      <w:pPr>
        <w:pStyle w:val="CommentText"/>
        <w:rPr>
          <w:rFonts w:ascii="Book Antiqua" w:hAnsi="Book Antiqua"/>
          <w:color w:val="000000"/>
          <w:sz w:val="22"/>
          <w:szCs w:val="22"/>
        </w:rPr>
      </w:pPr>
    </w:p>
    <w:p w:rsidR="009F7C60" w:rsidRPr="006C287C" w:rsidRDefault="009F7C60" w:rsidP="009F7C60">
      <w:pPr>
        <w:pStyle w:val="BodyText2"/>
        <w:tabs>
          <w:tab w:val="clear" w:pos="720"/>
        </w:tabs>
        <w:spacing w:line="240" w:lineRule="auto"/>
        <w:rPr>
          <w:rFonts w:ascii="Book Antiqua" w:hAnsi="Book Antiqua" w:cs="Arial"/>
          <w:b/>
          <w:sz w:val="22"/>
          <w:szCs w:val="22"/>
        </w:rPr>
      </w:pPr>
      <w:r w:rsidRPr="006C287C">
        <w:rPr>
          <w:rFonts w:ascii="Book Antiqua" w:hAnsi="Book Antiqua" w:cs="Arial"/>
          <w:b/>
          <w:sz w:val="22"/>
          <w:szCs w:val="22"/>
        </w:rPr>
        <w:t>Lease rent will be escalated every two year @ 12%.</w:t>
      </w:r>
    </w:p>
    <w:p w:rsidR="009F7C60" w:rsidRPr="006C287C" w:rsidRDefault="009F7C60" w:rsidP="009F7C60">
      <w:pPr>
        <w:pStyle w:val="BodyText2"/>
        <w:tabs>
          <w:tab w:val="clear" w:pos="720"/>
        </w:tabs>
        <w:spacing w:line="240" w:lineRule="auto"/>
        <w:rPr>
          <w:rFonts w:ascii="Book Antiqua" w:hAnsi="Book Antiqua"/>
          <w:color w:val="000000"/>
          <w:sz w:val="22"/>
          <w:szCs w:val="22"/>
        </w:rPr>
      </w:pPr>
    </w:p>
    <w:p w:rsidR="009F7C60" w:rsidRPr="006C287C" w:rsidRDefault="009F7C60" w:rsidP="009F7C60">
      <w:pPr>
        <w:pStyle w:val="BodyText2"/>
        <w:tabs>
          <w:tab w:val="clear" w:pos="720"/>
        </w:tabs>
        <w:spacing w:line="240" w:lineRule="auto"/>
        <w:rPr>
          <w:rFonts w:ascii="Book Antiqua" w:hAnsi="Book Antiqua"/>
          <w:b/>
          <w:color w:val="000000"/>
          <w:sz w:val="22"/>
          <w:szCs w:val="22"/>
        </w:rPr>
      </w:pPr>
      <w:r w:rsidRPr="006C287C">
        <w:rPr>
          <w:rFonts w:ascii="Book Antiqua" w:hAnsi="Book Antiqua"/>
          <w:b/>
          <w:color w:val="000000"/>
          <w:sz w:val="22"/>
          <w:szCs w:val="22"/>
        </w:rPr>
        <w:t>Service Tax will be extra</w:t>
      </w:r>
    </w:p>
    <w:p w:rsidR="009F7C60" w:rsidRPr="006C287C" w:rsidRDefault="009F7C60" w:rsidP="009F7C60">
      <w:pPr>
        <w:pStyle w:val="BodyText2"/>
        <w:tabs>
          <w:tab w:val="clear" w:pos="720"/>
        </w:tabs>
        <w:spacing w:line="240" w:lineRule="auto"/>
        <w:rPr>
          <w:rFonts w:ascii="Book Antiqua" w:hAnsi="Book Antiqua"/>
          <w:color w:val="000000"/>
          <w:sz w:val="22"/>
          <w:szCs w:val="22"/>
        </w:rPr>
      </w:pPr>
    </w:p>
    <w:p w:rsidR="009F7C60" w:rsidRPr="006C287C" w:rsidRDefault="009F7C60" w:rsidP="009F7C60">
      <w:pPr>
        <w:pStyle w:val="BodyText2"/>
        <w:tabs>
          <w:tab w:val="clear" w:pos="720"/>
        </w:tabs>
        <w:spacing w:line="240" w:lineRule="auto"/>
        <w:rPr>
          <w:rFonts w:ascii="Book Antiqua" w:hAnsi="Book Antiqua"/>
          <w:color w:val="000000"/>
          <w:sz w:val="22"/>
          <w:szCs w:val="22"/>
        </w:rPr>
      </w:pPr>
      <w:r w:rsidRPr="006C287C">
        <w:rPr>
          <w:rFonts w:ascii="Book Antiqua" w:hAnsi="Book Antiqua"/>
          <w:color w:val="000000"/>
          <w:sz w:val="22"/>
          <w:szCs w:val="22"/>
        </w:rPr>
        <w:t>I / We hereby declare that all the te</w:t>
      </w:r>
      <w:r>
        <w:rPr>
          <w:rFonts w:ascii="Book Antiqua" w:hAnsi="Book Antiqua"/>
          <w:color w:val="000000"/>
          <w:sz w:val="22"/>
          <w:szCs w:val="22"/>
        </w:rPr>
        <w:t>rms &amp; conditions stipulated by KINFRA</w:t>
      </w:r>
      <w:r w:rsidRPr="006C287C">
        <w:rPr>
          <w:rFonts w:ascii="Book Antiqua" w:hAnsi="Book Antiqua"/>
          <w:color w:val="000000"/>
          <w:sz w:val="22"/>
          <w:szCs w:val="22"/>
        </w:rPr>
        <w:t xml:space="preserve"> with regard to this PROJECT have been gone through carefully and are acceptable to me /us.  The maximum payment offered by me/us in lieu</w:t>
      </w:r>
      <w:r w:rsidR="00086AD7">
        <w:rPr>
          <w:rFonts w:ascii="Book Antiqua" w:hAnsi="Book Antiqua"/>
          <w:color w:val="000000"/>
          <w:sz w:val="22"/>
          <w:szCs w:val="22"/>
        </w:rPr>
        <w:t xml:space="preserve"> of the lease of the Cold Storage</w:t>
      </w:r>
      <w:r w:rsidRPr="006C287C">
        <w:rPr>
          <w:rFonts w:ascii="Book Antiqua" w:hAnsi="Book Antiqua"/>
          <w:color w:val="000000"/>
          <w:sz w:val="22"/>
          <w:szCs w:val="22"/>
        </w:rPr>
        <w:t xml:space="preserve"> is furnished above.  We are also willing to accept the instructions issued by the M</w:t>
      </w:r>
      <w:r>
        <w:rPr>
          <w:rFonts w:ascii="Book Antiqua" w:hAnsi="Book Antiqua"/>
          <w:color w:val="000000"/>
          <w:sz w:val="22"/>
          <w:szCs w:val="22"/>
        </w:rPr>
        <w:t>anaging Director, KINFRA</w:t>
      </w:r>
      <w:r w:rsidRPr="006C287C">
        <w:rPr>
          <w:rFonts w:ascii="Book Antiqua" w:hAnsi="Book Antiqua"/>
          <w:color w:val="000000"/>
          <w:sz w:val="22"/>
          <w:szCs w:val="22"/>
        </w:rPr>
        <w:t xml:space="preserve">, anytime with regard to the operation, running and maintenance of the </w:t>
      </w:r>
      <w:r w:rsidR="00086AD7">
        <w:rPr>
          <w:rFonts w:ascii="Book Antiqua" w:hAnsi="Book Antiqua"/>
          <w:color w:val="000000"/>
          <w:sz w:val="22"/>
          <w:szCs w:val="22"/>
        </w:rPr>
        <w:t>Cold Storage.</w:t>
      </w:r>
    </w:p>
    <w:p w:rsidR="009F7C60" w:rsidRDefault="009F7C60" w:rsidP="009F7C60">
      <w:pPr>
        <w:tabs>
          <w:tab w:val="left" w:pos="4140"/>
        </w:tabs>
        <w:rPr>
          <w:rFonts w:ascii="Book Antiqua" w:hAnsi="Book Antiqua"/>
          <w:b/>
          <w:bCs/>
          <w:color w:val="000000"/>
          <w:sz w:val="22"/>
          <w:szCs w:val="22"/>
        </w:rPr>
      </w:pPr>
    </w:p>
    <w:p w:rsidR="002C6922" w:rsidRDefault="002C6922" w:rsidP="009F7C60">
      <w:pPr>
        <w:tabs>
          <w:tab w:val="left" w:pos="4140"/>
        </w:tabs>
        <w:rPr>
          <w:rFonts w:ascii="Book Antiqua" w:hAnsi="Book Antiqua"/>
          <w:b/>
          <w:bCs/>
          <w:color w:val="000000"/>
          <w:sz w:val="22"/>
          <w:szCs w:val="22"/>
        </w:rPr>
      </w:pPr>
    </w:p>
    <w:p w:rsidR="002C6922" w:rsidRPr="006C287C" w:rsidRDefault="002C6922" w:rsidP="009F7C60">
      <w:pPr>
        <w:tabs>
          <w:tab w:val="left" w:pos="4140"/>
        </w:tabs>
        <w:rPr>
          <w:rFonts w:ascii="Book Antiqua" w:hAnsi="Book Antiqua"/>
          <w:b/>
          <w:bCs/>
          <w:color w:val="000000"/>
          <w:sz w:val="22"/>
          <w:szCs w:val="22"/>
        </w:rPr>
      </w:pPr>
    </w:p>
    <w:p w:rsidR="009F7C60" w:rsidRPr="006C287C" w:rsidRDefault="009F7C60" w:rsidP="003D112E">
      <w:pPr>
        <w:tabs>
          <w:tab w:val="left" w:pos="4140"/>
        </w:tabs>
        <w:rPr>
          <w:rFonts w:ascii="Book Antiqua" w:hAnsi="Book Antiqua"/>
          <w:b/>
          <w:bCs/>
          <w:color w:val="000000"/>
          <w:sz w:val="22"/>
          <w:szCs w:val="22"/>
        </w:rPr>
      </w:pPr>
      <w:r w:rsidRPr="006C287C">
        <w:rPr>
          <w:rFonts w:ascii="Book Antiqua" w:hAnsi="Book Antiqua"/>
          <w:b/>
          <w:bCs/>
          <w:color w:val="000000"/>
          <w:sz w:val="22"/>
          <w:szCs w:val="22"/>
        </w:rPr>
        <w:t>Place:</w:t>
      </w:r>
      <w:r w:rsidR="003D112E">
        <w:rPr>
          <w:rFonts w:ascii="Book Antiqua" w:hAnsi="Book Antiqua"/>
          <w:b/>
          <w:bCs/>
          <w:color w:val="000000"/>
          <w:sz w:val="22"/>
          <w:szCs w:val="22"/>
        </w:rPr>
        <w:t xml:space="preserve">                                                                                                                          </w:t>
      </w:r>
      <w:r w:rsidRPr="006C287C">
        <w:rPr>
          <w:rFonts w:ascii="Book Antiqua" w:hAnsi="Book Antiqua"/>
          <w:b/>
          <w:bCs/>
          <w:color w:val="000000"/>
          <w:sz w:val="22"/>
          <w:szCs w:val="22"/>
        </w:rPr>
        <w:t>Signature</w:t>
      </w:r>
    </w:p>
    <w:p w:rsidR="009F7C60" w:rsidRPr="006C287C" w:rsidRDefault="009F7C60" w:rsidP="009F7C60">
      <w:pPr>
        <w:pStyle w:val="Heading8"/>
        <w:spacing w:line="240" w:lineRule="auto"/>
        <w:rPr>
          <w:rFonts w:ascii="Book Antiqua" w:hAnsi="Book Antiqua"/>
          <w:color w:val="000000"/>
          <w:sz w:val="22"/>
          <w:szCs w:val="22"/>
        </w:rPr>
      </w:pPr>
    </w:p>
    <w:p w:rsidR="009F7C60" w:rsidRPr="006C287C" w:rsidRDefault="009F7C60" w:rsidP="009F7C60">
      <w:pPr>
        <w:rPr>
          <w:rFonts w:ascii="Book Antiqua" w:hAnsi="Book Antiqua"/>
          <w:color w:val="000000"/>
          <w:sz w:val="22"/>
          <w:szCs w:val="22"/>
        </w:rPr>
      </w:pPr>
    </w:p>
    <w:p w:rsidR="009F7C60" w:rsidRPr="006C287C" w:rsidRDefault="009F7C60" w:rsidP="009F7C60">
      <w:pPr>
        <w:tabs>
          <w:tab w:val="left" w:pos="4140"/>
        </w:tabs>
        <w:rPr>
          <w:rFonts w:ascii="Book Antiqua" w:hAnsi="Book Antiqua"/>
          <w:b/>
          <w:bCs/>
          <w:color w:val="000000"/>
          <w:sz w:val="22"/>
          <w:szCs w:val="22"/>
        </w:rPr>
      </w:pPr>
      <w:r w:rsidRPr="006C287C">
        <w:rPr>
          <w:rFonts w:ascii="Book Antiqua" w:hAnsi="Book Antiqua"/>
          <w:b/>
          <w:bCs/>
          <w:color w:val="000000"/>
          <w:sz w:val="22"/>
          <w:szCs w:val="22"/>
        </w:rPr>
        <w:t>Date</w:t>
      </w:r>
      <w:r w:rsidRPr="006C287C">
        <w:rPr>
          <w:rFonts w:ascii="Book Antiqua" w:hAnsi="Book Antiqua"/>
          <w:color w:val="000000"/>
          <w:sz w:val="22"/>
          <w:szCs w:val="22"/>
        </w:rPr>
        <w:t xml:space="preserve">:                                 </w:t>
      </w:r>
      <w:r w:rsidR="003D112E">
        <w:rPr>
          <w:rFonts w:ascii="Book Antiqua" w:hAnsi="Book Antiqua"/>
          <w:color w:val="000000"/>
          <w:sz w:val="22"/>
          <w:szCs w:val="22"/>
        </w:rPr>
        <w:t xml:space="preserve">                                     </w:t>
      </w:r>
      <w:r w:rsidRPr="006C287C">
        <w:rPr>
          <w:rFonts w:ascii="Book Antiqua" w:hAnsi="Book Antiqua"/>
          <w:color w:val="000000"/>
          <w:sz w:val="22"/>
          <w:szCs w:val="22"/>
        </w:rPr>
        <w:t xml:space="preserve">  </w:t>
      </w:r>
      <w:r w:rsidRPr="006C287C">
        <w:rPr>
          <w:rFonts w:ascii="Book Antiqua" w:hAnsi="Book Antiqua"/>
          <w:b/>
          <w:bCs/>
          <w:color w:val="000000"/>
          <w:sz w:val="22"/>
          <w:szCs w:val="22"/>
        </w:rPr>
        <w:t>Name &amp; Address of authorized signatory</w:t>
      </w:r>
    </w:p>
    <w:p w:rsidR="009F7C60" w:rsidRPr="006C287C" w:rsidRDefault="009F7C60" w:rsidP="009F7C60">
      <w:pPr>
        <w:jc w:val="both"/>
        <w:rPr>
          <w:rFonts w:ascii="Book Antiqua" w:hAnsi="Book Antiqua"/>
          <w:color w:val="000000"/>
          <w:sz w:val="22"/>
          <w:szCs w:val="22"/>
        </w:rPr>
      </w:pPr>
    </w:p>
    <w:p w:rsidR="009F7C60" w:rsidRPr="006C287C" w:rsidRDefault="009F7C60" w:rsidP="009F7C60">
      <w:pPr>
        <w:jc w:val="both"/>
        <w:rPr>
          <w:rFonts w:ascii="Book Antiqua" w:hAnsi="Book Antiqua"/>
          <w:color w:val="000000"/>
          <w:sz w:val="22"/>
          <w:szCs w:val="22"/>
        </w:rPr>
      </w:pPr>
    </w:p>
    <w:p w:rsidR="009F7C60" w:rsidRPr="006C287C" w:rsidRDefault="009F7C60" w:rsidP="009F7C60">
      <w:pPr>
        <w:jc w:val="both"/>
        <w:rPr>
          <w:rFonts w:ascii="Book Antiqua" w:hAnsi="Book Antiqua"/>
          <w:color w:val="000000"/>
          <w:sz w:val="22"/>
          <w:szCs w:val="22"/>
        </w:rPr>
      </w:pPr>
    </w:p>
    <w:p w:rsidR="009F7C60" w:rsidRPr="006C287C" w:rsidRDefault="009F7C60" w:rsidP="009F7C60">
      <w:pPr>
        <w:jc w:val="both"/>
        <w:rPr>
          <w:rFonts w:ascii="Book Antiqua" w:hAnsi="Book Antiqua"/>
          <w:b/>
          <w:bCs/>
          <w:color w:val="000000"/>
          <w:sz w:val="22"/>
          <w:szCs w:val="22"/>
        </w:rPr>
      </w:pPr>
    </w:p>
    <w:p w:rsidR="009F7C60" w:rsidRPr="006C287C" w:rsidRDefault="009F7C60" w:rsidP="009F7C60">
      <w:pPr>
        <w:ind w:left="720" w:hanging="720"/>
        <w:jc w:val="both"/>
        <w:rPr>
          <w:rFonts w:ascii="Book Antiqua" w:hAnsi="Book Antiqua"/>
          <w:color w:val="000000"/>
          <w:sz w:val="22"/>
          <w:szCs w:val="22"/>
        </w:rPr>
      </w:pPr>
      <w:r w:rsidRPr="006C287C">
        <w:rPr>
          <w:rFonts w:ascii="Book Antiqua" w:hAnsi="Book Antiqua"/>
          <w:b/>
          <w:bCs/>
          <w:color w:val="000000"/>
          <w:sz w:val="22"/>
          <w:szCs w:val="22"/>
        </w:rPr>
        <w:t>Note</w:t>
      </w:r>
      <w:r w:rsidRPr="006C287C">
        <w:rPr>
          <w:rFonts w:ascii="Book Antiqua" w:hAnsi="Book Antiqua"/>
          <w:color w:val="000000"/>
          <w:sz w:val="22"/>
          <w:szCs w:val="22"/>
        </w:rPr>
        <w:t xml:space="preserve">:  </w:t>
      </w:r>
      <w:r w:rsidRPr="006C287C">
        <w:rPr>
          <w:rFonts w:ascii="Book Antiqua" w:hAnsi="Book Antiqua"/>
          <w:i/>
          <w:iCs/>
          <w:color w:val="000000"/>
          <w:sz w:val="22"/>
          <w:szCs w:val="22"/>
        </w:rPr>
        <w:t>The Annual Lease Rent offered should be higher than the Total Minimum Upse</w:t>
      </w:r>
      <w:r w:rsidR="00086AD7">
        <w:rPr>
          <w:rFonts w:ascii="Book Antiqua" w:hAnsi="Book Antiqua"/>
          <w:i/>
          <w:iCs/>
          <w:color w:val="000000"/>
          <w:sz w:val="22"/>
          <w:szCs w:val="22"/>
        </w:rPr>
        <w:t>t lease rent for the Cold Storage</w:t>
      </w:r>
      <w:r w:rsidR="00681BCC">
        <w:rPr>
          <w:rFonts w:ascii="Book Antiqua" w:hAnsi="Book Antiqua"/>
          <w:i/>
          <w:iCs/>
          <w:color w:val="000000"/>
          <w:sz w:val="22"/>
          <w:szCs w:val="22"/>
        </w:rPr>
        <w:t xml:space="preserve"> at KSIP Kalpetta</w:t>
      </w:r>
      <w:r w:rsidRPr="006C287C">
        <w:rPr>
          <w:rFonts w:ascii="Book Antiqua" w:hAnsi="Book Antiqua"/>
          <w:i/>
          <w:iCs/>
          <w:color w:val="000000"/>
          <w:sz w:val="22"/>
          <w:szCs w:val="22"/>
        </w:rPr>
        <w:t xml:space="preserve"> fixed by K</w:t>
      </w:r>
      <w:r w:rsidR="00086AD7">
        <w:rPr>
          <w:rFonts w:ascii="Book Antiqua" w:hAnsi="Book Antiqua"/>
          <w:i/>
          <w:iCs/>
          <w:color w:val="000000"/>
          <w:sz w:val="22"/>
          <w:szCs w:val="22"/>
        </w:rPr>
        <w:t>INFRA.</w:t>
      </w:r>
    </w:p>
    <w:p w:rsidR="009F7C60" w:rsidRDefault="009F7C60" w:rsidP="001B4A9A">
      <w:pPr>
        <w:widowControl w:val="0"/>
        <w:autoSpaceDE w:val="0"/>
        <w:autoSpaceDN w:val="0"/>
        <w:adjustRightInd w:val="0"/>
        <w:jc w:val="center"/>
        <w:rPr>
          <w:rFonts w:ascii="Book Antiqua" w:hAnsi="Book Antiqua" w:cs="Palatino Linotype"/>
          <w:b/>
          <w:bCs/>
          <w:sz w:val="22"/>
          <w:szCs w:val="22"/>
        </w:rPr>
      </w:pPr>
    </w:p>
    <w:p w:rsidR="005E5C2C" w:rsidRDefault="005E5C2C" w:rsidP="005E5C2C">
      <w:pPr>
        <w:widowControl w:val="0"/>
        <w:autoSpaceDE w:val="0"/>
        <w:autoSpaceDN w:val="0"/>
        <w:adjustRightInd w:val="0"/>
        <w:rPr>
          <w:rFonts w:ascii="Book Antiqua" w:hAnsi="Book Antiqua" w:cs="Palatino Linotype"/>
          <w:b/>
          <w:bCs/>
          <w:sz w:val="22"/>
          <w:szCs w:val="22"/>
        </w:rPr>
      </w:pPr>
    </w:p>
    <w:p w:rsidR="001B4A9A" w:rsidRPr="006C287C" w:rsidRDefault="00E96AAA" w:rsidP="005E5C2C">
      <w:pPr>
        <w:widowControl w:val="0"/>
        <w:autoSpaceDE w:val="0"/>
        <w:autoSpaceDN w:val="0"/>
        <w:adjustRightInd w:val="0"/>
        <w:jc w:val="center"/>
        <w:rPr>
          <w:rFonts w:ascii="Book Antiqua" w:hAnsi="Book Antiqua" w:cs="Palatino Linotype"/>
          <w:b/>
          <w:bCs/>
          <w:sz w:val="22"/>
          <w:szCs w:val="22"/>
        </w:rPr>
      </w:pPr>
      <w:r w:rsidRPr="006C287C">
        <w:rPr>
          <w:rFonts w:ascii="Book Antiqua" w:hAnsi="Book Antiqua" w:cs="Palatino Linotype"/>
          <w:b/>
          <w:bCs/>
          <w:sz w:val="22"/>
          <w:szCs w:val="22"/>
        </w:rPr>
        <w:t>ANNEXURE E</w:t>
      </w:r>
    </w:p>
    <w:p w:rsidR="00E96AAA" w:rsidRPr="006C287C" w:rsidRDefault="00E96AAA" w:rsidP="00E96AAA">
      <w:pPr>
        <w:widowControl w:val="0"/>
        <w:autoSpaceDE w:val="0"/>
        <w:autoSpaceDN w:val="0"/>
        <w:adjustRightInd w:val="0"/>
        <w:jc w:val="center"/>
        <w:rPr>
          <w:rFonts w:ascii="Book Antiqua" w:hAnsi="Book Antiqua"/>
          <w:sz w:val="22"/>
          <w:szCs w:val="22"/>
          <w:u w:val="single"/>
        </w:rPr>
      </w:pPr>
      <w:r w:rsidRPr="006C287C">
        <w:rPr>
          <w:rFonts w:ascii="Book Antiqua" w:hAnsi="Book Antiqua" w:cs="Palatino Linotype"/>
          <w:b/>
          <w:bCs/>
          <w:sz w:val="22"/>
          <w:szCs w:val="22"/>
          <w:u w:val="single"/>
        </w:rPr>
        <w:t>Format of Letter by Applicant</w:t>
      </w:r>
    </w:p>
    <w:p w:rsidR="00E96AAA" w:rsidRPr="006C287C" w:rsidRDefault="00E96AAA" w:rsidP="00E96AAA">
      <w:pPr>
        <w:jc w:val="center"/>
        <w:rPr>
          <w:rFonts w:ascii="Book Antiqua" w:hAnsi="Book Antiqua"/>
          <w:sz w:val="22"/>
          <w:szCs w:val="22"/>
          <w:u w:val="single"/>
        </w:rPr>
      </w:pPr>
    </w:p>
    <w:p w:rsidR="00E96AAA" w:rsidRPr="006C287C" w:rsidRDefault="00E96AAA" w:rsidP="00E96AAA">
      <w:pPr>
        <w:widowControl w:val="0"/>
        <w:autoSpaceDE w:val="0"/>
        <w:autoSpaceDN w:val="0"/>
        <w:adjustRightInd w:val="0"/>
        <w:rPr>
          <w:rFonts w:ascii="Book Antiqua" w:hAnsi="Book Antiqua"/>
          <w:sz w:val="22"/>
          <w:szCs w:val="22"/>
        </w:rPr>
      </w:pPr>
      <w:r w:rsidRPr="006C287C">
        <w:rPr>
          <w:rFonts w:ascii="Book Antiqua" w:hAnsi="Book Antiqua" w:cs="Palatino Linotype"/>
          <w:sz w:val="22"/>
          <w:szCs w:val="22"/>
        </w:rPr>
        <w:t>To,</w:t>
      </w:r>
    </w:p>
    <w:p w:rsidR="00E96AAA" w:rsidRPr="006C287C" w:rsidRDefault="00E96AAA" w:rsidP="00E96AAA">
      <w:pPr>
        <w:widowControl w:val="0"/>
        <w:autoSpaceDE w:val="0"/>
        <w:autoSpaceDN w:val="0"/>
        <w:adjustRightInd w:val="0"/>
        <w:rPr>
          <w:rFonts w:ascii="Book Antiqua" w:hAnsi="Book Antiqua"/>
          <w:sz w:val="22"/>
          <w:szCs w:val="22"/>
        </w:rPr>
      </w:pPr>
      <w:r w:rsidRPr="006C287C">
        <w:rPr>
          <w:rFonts w:ascii="Book Antiqua" w:hAnsi="Book Antiqua" w:cs="Palatino Linotype"/>
          <w:sz w:val="22"/>
          <w:szCs w:val="22"/>
        </w:rPr>
        <w:t>The Managing Director,</w:t>
      </w:r>
    </w:p>
    <w:p w:rsidR="00E96AAA" w:rsidRPr="006C287C" w:rsidRDefault="00E96AAA" w:rsidP="00E96AAA">
      <w:pPr>
        <w:widowControl w:val="0"/>
        <w:autoSpaceDE w:val="0"/>
        <w:autoSpaceDN w:val="0"/>
        <w:adjustRightInd w:val="0"/>
        <w:spacing w:line="45" w:lineRule="exact"/>
        <w:rPr>
          <w:rFonts w:ascii="Book Antiqua" w:hAnsi="Book Antiqua"/>
          <w:sz w:val="22"/>
          <w:szCs w:val="22"/>
        </w:rPr>
      </w:pPr>
    </w:p>
    <w:p w:rsidR="00E96AAA" w:rsidRPr="006C287C" w:rsidRDefault="0095387E" w:rsidP="00E96AAA">
      <w:pPr>
        <w:widowControl w:val="0"/>
        <w:autoSpaceDE w:val="0"/>
        <w:autoSpaceDN w:val="0"/>
        <w:adjustRightInd w:val="0"/>
        <w:rPr>
          <w:rFonts w:ascii="Book Antiqua" w:hAnsi="Book Antiqua"/>
          <w:sz w:val="22"/>
          <w:szCs w:val="22"/>
        </w:rPr>
      </w:pPr>
      <w:r>
        <w:rPr>
          <w:rFonts w:ascii="Book Antiqua" w:hAnsi="Book Antiqua" w:cs="Palatino Linotype"/>
          <w:sz w:val="22"/>
          <w:szCs w:val="22"/>
        </w:rPr>
        <w:t xml:space="preserve">Kerala Industrial </w:t>
      </w:r>
      <w:r w:rsidR="00086AD7">
        <w:rPr>
          <w:rFonts w:ascii="Book Antiqua" w:hAnsi="Book Antiqua" w:cs="Palatino Linotype"/>
          <w:sz w:val="22"/>
          <w:szCs w:val="22"/>
        </w:rPr>
        <w:t>Infrastructure</w:t>
      </w:r>
      <w:r>
        <w:rPr>
          <w:rFonts w:ascii="Book Antiqua" w:hAnsi="Book Antiqua" w:cs="Palatino Linotype"/>
          <w:sz w:val="22"/>
          <w:szCs w:val="22"/>
        </w:rPr>
        <w:t xml:space="preserve"> Development Corporation,</w:t>
      </w:r>
    </w:p>
    <w:p w:rsidR="00E96AAA" w:rsidRPr="006C287C" w:rsidRDefault="00E96AAA" w:rsidP="00E96AAA">
      <w:pPr>
        <w:widowControl w:val="0"/>
        <w:autoSpaceDE w:val="0"/>
        <w:autoSpaceDN w:val="0"/>
        <w:adjustRightInd w:val="0"/>
        <w:spacing w:line="43" w:lineRule="exact"/>
        <w:rPr>
          <w:rFonts w:ascii="Book Antiqua" w:hAnsi="Book Antiqua"/>
          <w:sz w:val="22"/>
          <w:szCs w:val="22"/>
        </w:rPr>
      </w:pPr>
    </w:p>
    <w:p w:rsidR="00E96AAA" w:rsidRDefault="0095387E" w:rsidP="00E96AAA">
      <w:pPr>
        <w:widowControl w:val="0"/>
        <w:autoSpaceDE w:val="0"/>
        <w:autoSpaceDN w:val="0"/>
        <w:adjustRightInd w:val="0"/>
        <w:rPr>
          <w:rFonts w:ascii="Book Antiqua" w:hAnsi="Book Antiqua" w:cs="Palatino Linotype"/>
          <w:sz w:val="22"/>
          <w:szCs w:val="22"/>
        </w:rPr>
      </w:pPr>
      <w:r>
        <w:rPr>
          <w:rFonts w:ascii="Book Antiqua" w:hAnsi="Book Antiqua" w:cs="Palatino Linotype"/>
          <w:sz w:val="22"/>
          <w:szCs w:val="22"/>
        </w:rPr>
        <w:t xml:space="preserve">KINFRA House, </w:t>
      </w:r>
      <w:r w:rsidR="005E5C2C">
        <w:rPr>
          <w:rFonts w:ascii="Book Antiqua" w:hAnsi="Book Antiqua" w:cs="Palatino Linotype"/>
          <w:sz w:val="22"/>
          <w:szCs w:val="22"/>
        </w:rPr>
        <w:t>TC 31/2312, Sasthamangalam,</w:t>
      </w:r>
    </w:p>
    <w:p w:rsidR="005E5C2C" w:rsidRPr="006C287C" w:rsidRDefault="005E5C2C" w:rsidP="00E96AAA">
      <w:pPr>
        <w:widowControl w:val="0"/>
        <w:autoSpaceDE w:val="0"/>
        <w:autoSpaceDN w:val="0"/>
        <w:adjustRightInd w:val="0"/>
        <w:rPr>
          <w:rFonts w:ascii="Book Antiqua" w:hAnsi="Book Antiqua"/>
          <w:sz w:val="22"/>
          <w:szCs w:val="22"/>
        </w:rPr>
      </w:pPr>
      <w:r>
        <w:rPr>
          <w:rFonts w:ascii="Book Antiqua" w:hAnsi="Book Antiqua" w:cs="Palatino Linotype"/>
          <w:sz w:val="22"/>
          <w:szCs w:val="22"/>
        </w:rPr>
        <w:t>Thiruvananthapuram- 695010</w:t>
      </w:r>
    </w:p>
    <w:p w:rsidR="00E96AAA" w:rsidRPr="006C287C" w:rsidRDefault="00E96AAA" w:rsidP="00E96AAA">
      <w:pPr>
        <w:rPr>
          <w:rFonts w:ascii="Book Antiqua" w:hAnsi="Book Antiqua"/>
          <w:sz w:val="22"/>
          <w:szCs w:val="22"/>
        </w:rPr>
      </w:pPr>
    </w:p>
    <w:p w:rsidR="00E96AAA" w:rsidRPr="006C287C" w:rsidRDefault="00E96AAA" w:rsidP="00E96AAA">
      <w:pPr>
        <w:widowControl w:val="0"/>
        <w:overflowPunct w:val="0"/>
        <w:autoSpaceDE w:val="0"/>
        <w:autoSpaceDN w:val="0"/>
        <w:adjustRightInd w:val="0"/>
        <w:spacing w:line="274" w:lineRule="auto"/>
        <w:jc w:val="both"/>
        <w:rPr>
          <w:rFonts w:ascii="Book Antiqua" w:hAnsi="Book Antiqua"/>
          <w:sz w:val="22"/>
          <w:szCs w:val="22"/>
        </w:rPr>
      </w:pPr>
      <w:r w:rsidRPr="006C287C">
        <w:rPr>
          <w:rFonts w:ascii="Book Antiqua" w:hAnsi="Book Antiqua" w:cs="Palatino Linotype"/>
          <w:sz w:val="22"/>
          <w:szCs w:val="22"/>
          <w:u w:val="single"/>
        </w:rPr>
        <w:t xml:space="preserve">Sub: Request For Proposal for running and maintenance of </w:t>
      </w:r>
      <w:r w:rsidR="00086AD7">
        <w:rPr>
          <w:rFonts w:ascii="Book Antiqua" w:hAnsi="Book Antiqua" w:cs="Palatino Linotype"/>
          <w:sz w:val="22"/>
          <w:szCs w:val="22"/>
          <w:u w:val="single"/>
        </w:rPr>
        <w:t>Cold Storage</w:t>
      </w:r>
      <w:r w:rsidRPr="006C287C">
        <w:rPr>
          <w:rFonts w:ascii="Book Antiqua" w:hAnsi="Book Antiqua" w:cs="Palatino Linotype"/>
          <w:sz w:val="22"/>
          <w:szCs w:val="22"/>
          <w:u w:val="single"/>
        </w:rPr>
        <w:t xml:space="preserve"> –Technical proposal.</w:t>
      </w:r>
    </w:p>
    <w:p w:rsidR="00E96AAA" w:rsidRPr="006C287C" w:rsidRDefault="003E0838" w:rsidP="00E96AAA">
      <w:pPr>
        <w:widowControl w:val="0"/>
        <w:autoSpaceDE w:val="0"/>
        <w:autoSpaceDN w:val="0"/>
        <w:adjustRightInd w:val="0"/>
        <w:spacing w:line="343" w:lineRule="exact"/>
        <w:rPr>
          <w:rFonts w:ascii="Book Antiqua" w:hAnsi="Book Antiqua"/>
          <w:sz w:val="22"/>
          <w:szCs w:val="22"/>
        </w:rPr>
      </w:pPr>
      <w:r>
        <w:rPr>
          <w:rFonts w:ascii="Book Antiqua" w:hAnsi="Book Antiqua"/>
          <w:noProof/>
          <w:sz w:val="22"/>
          <w:szCs w:val="22"/>
          <w:lang w:val="en-GB" w:eastAsia="en-GB"/>
        </w:rPr>
        <w:drawing>
          <wp:anchor distT="0" distB="0" distL="114300" distR="114300" simplePos="0" relativeHeight="251658240" behindDoc="1" locked="0" layoutInCell="0" allowOverlap="1">
            <wp:simplePos x="0" y="0"/>
            <wp:positionH relativeFrom="column">
              <wp:posOffset>5732780</wp:posOffset>
            </wp:positionH>
            <wp:positionV relativeFrom="paragraph">
              <wp:posOffset>-271780</wp:posOffset>
            </wp:positionV>
            <wp:extent cx="16510" cy="10160"/>
            <wp:effectExtent l="19050" t="0" r="254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6510" cy="10160"/>
                    </a:xfrm>
                    <a:prstGeom prst="rect">
                      <a:avLst/>
                    </a:prstGeom>
                    <a:noFill/>
                    <a:ln w="9525">
                      <a:noFill/>
                      <a:miter lim="800000"/>
                      <a:headEnd/>
                      <a:tailEnd/>
                    </a:ln>
                  </pic:spPr>
                </pic:pic>
              </a:graphicData>
            </a:graphic>
          </wp:anchor>
        </w:drawing>
      </w:r>
    </w:p>
    <w:p w:rsidR="00E96AAA" w:rsidRPr="006C287C" w:rsidRDefault="00E96AAA" w:rsidP="00E96AAA">
      <w:pPr>
        <w:widowControl w:val="0"/>
        <w:autoSpaceDE w:val="0"/>
        <w:autoSpaceDN w:val="0"/>
        <w:adjustRightInd w:val="0"/>
        <w:spacing w:line="239" w:lineRule="auto"/>
        <w:rPr>
          <w:rFonts w:ascii="Book Antiqua" w:hAnsi="Book Antiqua"/>
          <w:sz w:val="22"/>
          <w:szCs w:val="22"/>
        </w:rPr>
      </w:pPr>
      <w:r w:rsidRPr="006C287C">
        <w:rPr>
          <w:rFonts w:ascii="Book Antiqua" w:hAnsi="Book Antiqua" w:cs="Palatino Linotype"/>
          <w:sz w:val="22"/>
          <w:szCs w:val="22"/>
        </w:rPr>
        <w:t>Dear Sir,</w:t>
      </w:r>
    </w:p>
    <w:p w:rsidR="00E96AAA" w:rsidRPr="006C287C" w:rsidRDefault="00E96AAA" w:rsidP="00E96AAA">
      <w:pPr>
        <w:widowControl w:val="0"/>
        <w:autoSpaceDE w:val="0"/>
        <w:autoSpaceDN w:val="0"/>
        <w:adjustRightInd w:val="0"/>
        <w:spacing w:line="250" w:lineRule="exact"/>
        <w:rPr>
          <w:rFonts w:ascii="Book Antiqua" w:hAnsi="Book Antiqua"/>
          <w:sz w:val="22"/>
          <w:szCs w:val="22"/>
        </w:rPr>
      </w:pPr>
    </w:p>
    <w:p w:rsidR="00E96AAA" w:rsidRPr="006C287C" w:rsidRDefault="00E96AAA" w:rsidP="00E96AAA">
      <w:pPr>
        <w:widowControl w:val="0"/>
        <w:overflowPunct w:val="0"/>
        <w:autoSpaceDE w:val="0"/>
        <w:autoSpaceDN w:val="0"/>
        <w:adjustRightInd w:val="0"/>
        <w:spacing w:line="274" w:lineRule="auto"/>
        <w:ind w:firstLine="1350"/>
        <w:jc w:val="both"/>
        <w:rPr>
          <w:rFonts w:ascii="Book Antiqua" w:hAnsi="Book Antiqua" w:cs="Palatino Linotype"/>
          <w:sz w:val="22"/>
          <w:szCs w:val="22"/>
        </w:rPr>
      </w:pPr>
      <w:r w:rsidRPr="006C287C">
        <w:rPr>
          <w:rFonts w:ascii="Book Antiqua" w:hAnsi="Book Antiqua" w:cs="Palatino Linotype"/>
          <w:sz w:val="22"/>
          <w:szCs w:val="22"/>
        </w:rPr>
        <w:t>We, the undersigned Applicant have read and examined in detail the RFP Bid document for</w:t>
      </w:r>
      <w:r w:rsidR="00BD338E">
        <w:rPr>
          <w:rFonts w:ascii="Book Antiqua" w:hAnsi="Book Antiqua" w:cs="Palatino Linotype"/>
          <w:sz w:val="22"/>
          <w:szCs w:val="22"/>
        </w:rPr>
        <w:t xml:space="preserve"> operation,</w:t>
      </w:r>
      <w:r w:rsidRPr="006C287C">
        <w:rPr>
          <w:rFonts w:ascii="Book Antiqua" w:hAnsi="Book Antiqua" w:cs="Palatino Linotype"/>
          <w:sz w:val="22"/>
          <w:szCs w:val="22"/>
        </w:rPr>
        <w:t xml:space="preserve"> running and maintenance of </w:t>
      </w:r>
      <w:r w:rsidR="00086AD7">
        <w:rPr>
          <w:rFonts w:ascii="Book Antiqua" w:hAnsi="Book Antiqua" w:cs="Palatino Linotype"/>
          <w:sz w:val="22"/>
          <w:szCs w:val="22"/>
        </w:rPr>
        <w:t>Cold Storages at KINFRA Small Industries Parks at Mazhuvannoor and Kalpetta.</w:t>
      </w:r>
    </w:p>
    <w:p w:rsidR="00E96AAA" w:rsidRPr="006C287C" w:rsidRDefault="00E96AAA" w:rsidP="00E96AAA">
      <w:pPr>
        <w:widowControl w:val="0"/>
        <w:overflowPunct w:val="0"/>
        <w:autoSpaceDE w:val="0"/>
        <w:autoSpaceDN w:val="0"/>
        <w:adjustRightInd w:val="0"/>
        <w:spacing w:line="274" w:lineRule="auto"/>
        <w:ind w:firstLine="1544"/>
        <w:jc w:val="both"/>
        <w:rPr>
          <w:rFonts w:ascii="Book Antiqua" w:hAnsi="Book Antiqua"/>
          <w:sz w:val="22"/>
          <w:szCs w:val="22"/>
        </w:rPr>
      </w:pPr>
    </w:p>
    <w:p w:rsidR="00E96AAA" w:rsidRPr="006C287C" w:rsidRDefault="00E96AAA" w:rsidP="00E96AAA">
      <w:pPr>
        <w:widowControl w:val="0"/>
        <w:overflowPunct w:val="0"/>
        <w:autoSpaceDE w:val="0"/>
        <w:autoSpaceDN w:val="0"/>
        <w:adjustRightInd w:val="0"/>
        <w:spacing w:line="274" w:lineRule="auto"/>
        <w:ind w:firstLine="1350"/>
        <w:jc w:val="both"/>
        <w:rPr>
          <w:rFonts w:ascii="Book Antiqua" w:hAnsi="Book Antiqua"/>
          <w:sz w:val="22"/>
          <w:szCs w:val="22"/>
        </w:rPr>
      </w:pPr>
      <w:r w:rsidRPr="006C287C">
        <w:rPr>
          <w:rFonts w:ascii="Book Antiqua" w:hAnsi="Book Antiqua" w:cs="Palatino Linotype"/>
          <w:sz w:val="22"/>
          <w:szCs w:val="22"/>
        </w:rPr>
        <w:t>We confirm having submitted all the details in support of qualifying criteria as required by you along with this Application and all other necessary documents. In case you require any further information in this regard, we agree to furnish the same.</w:t>
      </w:r>
    </w:p>
    <w:p w:rsidR="00E96AAA" w:rsidRPr="006C287C" w:rsidRDefault="00E96AAA" w:rsidP="00E96AAA">
      <w:pPr>
        <w:widowControl w:val="0"/>
        <w:autoSpaceDE w:val="0"/>
        <w:autoSpaceDN w:val="0"/>
        <w:adjustRightInd w:val="0"/>
        <w:spacing w:line="207" w:lineRule="exact"/>
        <w:rPr>
          <w:rFonts w:ascii="Book Antiqua" w:hAnsi="Book Antiqua"/>
          <w:sz w:val="22"/>
          <w:szCs w:val="22"/>
        </w:rPr>
      </w:pPr>
    </w:p>
    <w:p w:rsidR="00E96AAA" w:rsidRPr="006C287C" w:rsidRDefault="00E96AAA" w:rsidP="00E96AAA">
      <w:pPr>
        <w:widowControl w:val="0"/>
        <w:overflowPunct w:val="0"/>
        <w:autoSpaceDE w:val="0"/>
        <w:autoSpaceDN w:val="0"/>
        <w:adjustRightInd w:val="0"/>
        <w:spacing w:line="273" w:lineRule="auto"/>
        <w:ind w:firstLine="1350"/>
        <w:jc w:val="both"/>
        <w:rPr>
          <w:rFonts w:ascii="Book Antiqua" w:hAnsi="Book Antiqua"/>
          <w:sz w:val="22"/>
          <w:szCs w:val="22"/>
        </w:rPr>
      </w:pPr>
      <w:r w:rsidRPr="006C287C">
        <w:rPr>
          <w:rFonts w:ascii="Book Antiqua" w:hAnsi="Book Antiqua" w:cs="Palatino Linotype"/>
          <w:sz w:val="22"/>
          <w:szCs w:val="22"/>
        </w:rPr>
        <w:t>We hereby declare that the Statements made in this proposal are true and accept that any misinterpretation contained in it may lead to our disqualification.</w:t>
      </w:r>
    </w:p>
    <w:p w:rsidR="00E96AAA" w:rsidRPr="006C287C" w:rsidRDefault="00E96AAA" w:rsidP="00E96AAA">
      <w:pPr>
        <w:widowControl w:val="0"/>
        <w:autoSpaceDE w:val="0"/>
        <w:autoSpaceDN w:val="0"/>
        <w:adjustRightInd w:val="0"/>
        <w:spacing w:line="206" w:lineRule="exact"/>
        <w:rPr>
          <w:rFonts w:ascii="Book Antiqua" w:hAnsi="Book Antiqua"/>
          <w:sz w:val="22"/>
          <w:szCs w:val="22"/>
        </w:rPr>
      </w:pPr>
    </w:p>
    <w:p w:rsidR="00E96AAA" w:rsidRPr="006C287C" w:rsidRDefault="00E96AAA" w:rsidP="00BF7BBB">
      <w:pPr>
        <w:ind w:firstLine="1350"/>
        <w:jc w:val="both"/>
        <w:rPr>
          <w:rFonts w:ascii="Book Antiqua" w:hAnsi="Book Antiqua" w:cs="Palatino Linotype"/>
          <w:sz w:val="22"/>
          <w:szCs w:val="22"/>
        </w:rPr>
      </w:pPr>
      <w:r w:rsidRPr="006C287C">
        <w:rPr>
          <w:rFonts w:ascii="Book Antiqua" w:hAnsi="Book Antiqua" w:cs="Palatino Linotype"/>
          <w:sz w:val="22"/>
          <w:szCs w:val="22"/>
        </w:rPr>
        <w:t>We hereby declare that we were never blacklisted by any Central/ State Government/PSU/Public Authority or Organization.</w:t>
      </w:r>
    </w:p>
    <w:p w:rsidR="00E96AAA" w:rsidRPr="006C287C" w:rsidRDefault="00E96AAA" w:rsidP="00E96AAA">
      <w:pPr>
        <w:rPr>
          <w:rFonts w:ascii="Book Antiqua" w:hAnsi="Book Antiqua" w:cs="Palatino Linotype"/>
          <w:sz w:val="22"/>
          <w:szCs w:val="22"/>
        </w:rPr>
      </w:pPr>
    </w:p>
    <w:p w:rsidR="00E96AAA" w:rsidRPr="006C287C" w:rsidRDefault="00E96AAA" w:rsidP="00BF7BBB">
      <w:pPr>
        <w:widowControl w:val="0"/>
        <w:autoSpaceDE w:val="0"/>
        <w:autoSpaceDN w:val="0"/>
        <w:adjustRightInd w:val="0"/>
        <w:spacing w:line="239" w:lineRule="auto"/>
        <w:ind w:firstLine="1350"/>
        <w:jc w:val="both"/>
        <w:rPr>
          <w:rFonts w:ascii="Book Antiqua" w:hAnsi="Book Antiqua"/>
          <w:sz w:val="22"/>
          <w:szCs w:val="22"/>
        </w:rPr>
      </w:pPr>
      <w:r w:rsidRPr="006C287C">
        <w:rPr>
          <w:rFonts w:ascii="Book Antiqua" w:hAnsi="Book Antiqua" w:cs="Palatino Linotype"/>
          <w:sz w:val="22"/>
          <w:szCs w:val="22"/>
        </w:rPr>
        <w:t xml:space="preserve">We understand that you are not bound to accept all or any RFP bid you receive. </w:t>
      </w:r>
    </w:p>
    <w:p w:rsidR="00E96AAA" w:rsidRPr="006C287C" w:rsidRDefault="00E96AAA" w:rsidP="00E96AAA">
      <w:pPr>
        <w:widowControl w:val="0"/>
        <w:autoSpaceDE w:val="0"/>
        <w:autoSpaceDN w:val="0"/>
        <w:adjustRightInd w:val="0"/>
        <w:spacing w:line="47" w:lineRule="exact"/>
        <w:rPr>
          <w:rFonts w:ascii="Book Antiqua" w:hAnsi="Book Antiqua"/>
          <w:sz w:val="22"/>
          <w:szCs w:val="22"/>
        </w:rPr>
      </w:pPr>
    </w:p>
    <w:p w:rsidR="00EE7C17" w:rsidRDefault="00EE7C17" w:rsidP="00004BA0">
      <w:pPr>
        <w:widowControl w:val="0"/>
        <w:autoSpaceDE w:val="0"/>
        <w:autoSpaceDN w:val="0"/>
        <w:adjustRightInd w:val="0"/>
        <w:spacing w:line="239" w:lineRule="auto"/>
        <w:rPr>
          <w:rFonts w:ascii="Book Antiqua" w:hAnsi="Book Antiqua" w:cs="Palatino Linotype"/>
          <w:sz w:val="22"/>
          <w:szCs w:val="22"/>
        </w:rPr>
      </w:pPr>
    </w:p>
    <w:p w:rsidR="00E96AAA" w:rsidRPr="006C287C" w:rsidRDefault="00E96AAA" w:rsidP="00004BA0">
      <w:pPr>
        <w:widowControl w:val="0"/>
        <w:autoSpaceDE w:val="0"/>
        <w:autoSpaceDN w:val="0"/>
        <w:adjustRightInd w:val="0"/>
        <w:spacing w:line="239" w:lineRule="auto"/>
        <w:rPr>
          <w:rFonts w:ascii="Book Antiqua" w:hAnsi="Book Antiqua" w:cs="Palatino Linotype"/>
          <w:sz w:val="22"/>
          <w:szCs w:val="22"/>
        </w:rPr>
      </w:pPr>
      <w:r w:rsidRPr="006C287C">
        <w:rPr>
          <w:rFonts w:ascii="Book Antiqua" w:hAnsi="Book Antiqua" w:cs="Palatino Linotype"/>
          <w:sz w:val="22"/>
          <w:szCs w:val="22"/>
        </w:rPr>
        <w:t>Yours sincerely,</w:t>
      </w:r>
    </w:p>
    <w:p w:rsidR="00E96AAA" w:rsidRPr="006C287C" w:rsidRDefault="00E96AAA" w:rsidP="00E96AAA">
      <w:pPr>
        <w:widowControl w:val="0"/>
        <w:autoSpaceDE w:val="0"/>
        <w:autoSpaceDN w:val="0"/>
        <w:adjustRightInd w:val="0"/>
        <w:spacing w:line="239" w:lineRule="auto"/>
        <w:ind w:left="7200"/>
        <w:rPr>
          <w:rFonts w:ascii="Book Antiqua" w:hAnsi="Book Antiqua"/>
          <w:sz w:val="22"/>
          <w:szCs w:val="22"/>
        </w:rPr>
      </w:pPr>
    </w:p>
    <w:p w:rsidR="00086AD7" w:rsidRDefault="00086AD7" w:rsidP="00086AD7">
      <w:pPr>
        <w:widowControl w:val="0"/>
        <w:autoSpaceDE w:val="0"/>
        <w:autoSpaceDN w:val="0"/>
        <w:adjustRightInd w:val="0"/>
        <w:spacing w:line="247" w:lineRule="exact"/>
        <w:rPr>
          <w:rFonts w:ascii="Book Antiqua" w:hAnsi="Book Antiqua"/>
          <w:sz w:val="22"/>
          <w:szCs w:val="22"/>
        </w:rPr>
      </w:pPr>
    </w:p>
    <w:p w:rsidR="00086AD7" w:rsidRDefault="00E96AAA" w:rsidP="00086AD7">
      <w:pPr>
        <w:widowControl w:val="0"/>
        <w:autoSpaceDE w:val="0"/>
        <w:autoSpaceDN w:val="0"/>
        <w:adjustRightInd w:val="0"/>
        <w:spacing w:line="247" w:lineRule="exact"/>
        <w:rPr>
          <w:rFonts w:ascii="Book Antiqua" w:hAnsi="Book Antiqua"/>
          <w:sz w:val="22"/>
          <w:szCs w:val="22"/>
        </w:rPr>
      </w:pPr>
      <w:r w:rsidRPr="006C287C">
        <w:rPr>
          <w:rFonts w:ascii="Book Antiqua" w:hAnsi="Book Antiqua"/>
          <w:sz w:val="22"/>
          <w:szCs w:val="22"/>
        </w:rPr>
        <w:t>………………………………</w:t>
      </w:r>
      <w:r w:rsidRPr="006C287C">
        <w:rPr>
          <w:rFonts w:ascii="Book Antiqua" w:hAnsi="Book Antiqua"/>
          <w:sz w:val="22"/>
          <w:szCs w:val="22"/>
        </w:rPr>
        <w:tab/>
      </w:r>
      <w:r w:rsidR="00EE7C17">
        <w:rPr>
          <w:rFonts w:ascii="Book Antiqua" w:hAnsi="Book Antiqua"/>
          <w:sz w:val="22"/>
          <w:szCs w:val="22"/>
        </w:rPr>
        <w:t xml:space="preserve">                                                    </w:t>
      </w:r>
      <w:r w:rsidR="00086AD7">
        <w:rPr>
          <w:rFonts w:ascii="Book Antiqua" w:hAnsi="Book Antiqua"/>
          <w:sz w:val="22"/>
          <w:szCs w:val="22"/>
        </w:rPr>
        <w:t>..………………………………</w:t>
      </w:r>
      <w:r w:rsidR="00086AD7" w:rsidRPr="006C287C">
        <w:rPr>
          <w:rFonts w:ascii="Book Antiqua" w:hAnsi="Book Antiqua"/>
          <w:sz w:val="22"/>
          <w:szCs w:val="22"/>
        </w:rPr>
        <w:t>.</w:t>
      </w:r>
    </w:p>
    <w:p w:rsidR="00BF7BBB" w:rsidRDefault="00BF7BBB" w:rsidP="00BF7BBB">
      <w:pPr>
        <w:widowControl w:val="0"/>
        <w:autoSpaceDE w:val="0"/>
        <w:autoSpaceDN w:val="0"/>
        <w:adjustRightInd w:val="0"/>
        <w:spacing w:line="247" w:lineRule="exact"/>
        <w:rPr>
          <w:rFonts w:ascii="Book Antiqua" w:hAnsi="Book Antiqua"/>
          <w:sz w:val="22"/>
          <w:szCs w:val="22"/>
        </w:rPr>
      </w:pPr>
      <w:r w:rsidRPr="006C287C">
        <w:rPr>
          <w:rFonts w:ascii="Book Antiqua" w:hAnsi="Book Antiqua"/>
          <w:sz w:val="22"/>
          <w:szCs w:val="22"/>
        </w:rPr>
        <w:t>Name (Company)</w:t>
      </w:r>
      <w:r w:rsidR="00EE7C17">
        <w:rPr>
          <w:rFonts w:ascii="Book Antiqua" w:hAnsi="Book Antiqua"/>
          <w:sz w:val="22"/>
          <w:szCs w:val="22"/>
        </w:rPr>
        <w:t xml:space="preserve">                                                                                             </w:t>
      </w:r>
      <w:r w:rsidRPr="006C287C">
        <w:rPr>
          <w:rFonts w:ascii="Book Antiqua" w:hAnsi="Book Antiqua"/>
          <w:sz w:val="22"/>
          <w:szCs w:val="22"/>
        </w:rPr>
        <w:t>Signature</w:t>
      </w:r>
    </w:p>
    <w:p w:rsidR="00086AD7" w:rsidRDefault="00086AD7" w:rsidP="00086AD7">
      <w:pPr>
        <w:widowControl w:val="0"/>
        <w:autoSpaceDE w:val="0"/>
        <w:autoSpaceDN w:val="0"/>
        <w:adjustRightInd w:val="0"/>
        <w:spacing w:line="247" w:lineRule="exact"/>
        <w:rPr>
          <w:rFonts w:ascii="Book Antiqua" w:hAnsi="Book Antiqua"/>
          <w:sz w:val="22"/>
          <w:szCs w:val="22"/>
        </w:rPr>
      </w:pPr>
    </w:p>
    <w:p w:rsidR="00BF7BBB" w:rsidRPr="006C287C" w:rsidRDefault="00BF7BBB" w:rsidP="00BF7BBB">
      <w:pPr>
        <w:widowControl w:val="0"/>
        <w:autoSpaceDE w:val="0"/>
        <w:autoSpaceDN w:val="0"/>
        <w:adjustRightInd w:val="0"/>
        <w:spacing w:line="247" w:lineRule="exact"/>
        <w:rPr>
          <w:rFonts w:ascii="Book Antiqua" w:hAnsi="Book Antiqua"/>
          <w:sz w:val="22"/>
          <w:szCs w:val="22"/>
        </w:rPr>
      </w:pPr>
    </w:p>
    <w:p w:rsidR="00E96AAA" w:rsidRPr="006C287C" w:rsidRDefault="00E96AAA" w:rsidP="00BF7BBB">
      <w:pPr>
        <w:widowControl w:val="0"/>
        <w:tabs>
          <w:tab w:val="left" w:pos="6675"/>
        </w:tabs>
        <w:autoSpaceDE w:val="0"/>
        <w:autoSpaceDN w:val="0"/>
        <w:adjustRightInd w:val="0"/>
        <w:spacing w:line="247" w:lineRule="exact"/>
        <w:rPr>
          <w:rFonts w:ascii="Book Antiqua" w:hAnsi="Book Antiqua"/>
          <w:sz w:val="22"/>
          <w:szCs w:val="22"/>
        </w:rPr>
      </w:pPr>
    </w:p>
    <w:p w:rsidR="00E96AAA" w:rsidRPr="006C287C" w:rsidRDefault="00E96AAA" w:rsidP="00E96AAA">
      <w:pPr>
        <w:pStyle w:val="BodyText"/>
        <w:numPr>
          <w:ilvl w:val="12"/>
          <w:numId w:val="0"/>
        </w:numPr>
        <w:jc w:val="left"/>
        <w:rPr>
          <w:rFonts w:ascii="Book Antiqua" w:hAnsi="Book Antiqua"/>
          <w:sz w:val="22"/>
          <w:szCs w:val="22"/>
        </w:rPr>
      </w:pPr>
      <w:r w:rsidRPr="006C287C">
        <w:rPr>
          <w:rFonts w:ascii="Book Antiqua" w:hAnsi="Book Antiqua"/>
          <w:sz w:val="22"/>
          <w:szCs w:val="22"/>
        </w:rPr>
        <w:t>..………………………………</w:t>
      </w:r>
      <w:r w:rsidR="00BF7BBB">
        <w:rPr>
          <w:rFonts w:ascii="Book Antiqua" w:hAnsi="Book Antiqua"/>
          <w:sz w:val="22"/>
          <w:szCs w:val="22"/>
        </w:rPr>
        <w:t xml:space="preserve">                                                             ... ..…………………………</w:t>
      </w:r>
    </w:p>
    <w:p w:rsidR="00E96AAA" w:rsidRPr="006C287C" w:rsidRDefault="00E96AAA" w:rsidP="00E96AAA">
      <w:pPr>
        <w:pStyle w:val="BodyText"/>
        <w:numPr>
          <w:ilvl w:val="12"/>
          <w:numId w:val="0"/>
        </w:numPr>
        <w:ind w:left="720" w:hanging="720"/>
        <w:jc w:val="left"/>
        <w:rPr>
          <w:rFonts w:ascii="Book Antiqua" w:hAnsi="Book Antiqua"/>
          <w:sz w:val="22"/>
          <w:szCs w:val="22"/>
        </w:rPr>
      </w:pPr>
      <w:r w:rsidRPr="006C287C">
        <w:rPr>
          <w:rFonts w:ascii="Book Antiqua" w:hAnsi="Book Antiqua"/>
          <w:sz w:val="22"/>
          <w:szCs w:val="22"/>
        </w:rPr>
        <w:t>Name of Signatory (Printed)</w:t>
      </w:r>
      <w:r w:rsidRPr="006C287C">
        <w:rPr>
          <w:rFonts w:ascii="Book Antiqua" w:hAnsi="Book Antiqua"/>
          <w:sz w:val="22"/>
          <w:szCs w:val="22"/>
        </w:rPr>
        <w:tab/>
      </w:r>
      <w:r w:rsidRPr="006C287C">
        <w:rPr>
          <w:rFonts w:ascii="Book Antiqua" w:hAnsi="Book Antiqua"/>
          <w:sz w:val="22"/>
          <w:szCs w:val="22"/>
        </w:rPr>
        <w:tab/>
      </w:r>
      <w:r w:rsidR="00EE7C17">
        <w:rPr>
          <w:rFonts w:ascii="Book Antiqua" w:hAnsi="Book Antiqua"/>
          <w:sz w:val="22"/>
          <w:szCs w:val="22"/>
        </w:rPr>
        <w:t xml:space="preserve">                                            </w:t>
      </w:r>
      <w:r w:rsidRPr="006C287C">
        <w:rPr>
          <w:rFonts w:ascii="Book Antiqua" w:hAnsi="Book Antiqua"/>
          <w:sz w:val="22"/>
          <w:szCs w:val="22"/>
        </w:rPr>
        <w:t>Title of Signatory (Printed)</w:t>
      </w:r>
    </w:p>
    <w:p w:rsidR="00BF7BBB" w:rsidRDefault="00BF7BBB" w:rsidP="00E608C1">
      <w:pPr>
        <w:pStyle w:val="BodyText"/>
        <w:numPr>
          <w:ilvl w:val="12"/>
          <w:numId w:val="0"/>
        </w:numPr>
        <w:rPr>
          <w:rFonts w:ascii="Book Antiqua" w:hAnsi="Book Antiqua"/>
          <w:sz w:val="22"/>
          <w:szCs w:val="22"/>
        </w:rPr>
      </w:pPr>
    </w:p>
    <w:p w:rsidR="00600405" w:rsidRDefault="00E96AAA" w:rsidP="00BF7BBB">
      <w:pPr>
        <w:pStyle w:val="BodyText"/>
        <w:numPr>
          <w:ilvl w:val="12"/>
          <w:numId w:val="0"/>
        </w:numPr>
        <w:jc w:val="center"/>
        <w:rPr>
          <w:rFonts w:ascii="Book Antiqua" w:hAnsi="Book Antiqua"/>
          <w:sz w:val="22"/>
          <w:szCs w:val="22"/>
        </w:rPr>
      </w:pPr>
      <w:r w:rsidRPr="006C287C">
        <w:rPr>
          <w:rFonts w:ascii="Book Antiqua" w:hAnsi="Book Antiqua"/>
          <w:sz w:val="22"/>
          <w:szCs w:val="22"/>
        </w:rPr>
        <w:t>..………………………………</w:t>
      </w:r>
    </w:p>
    <w:p w:rsidR="00EE7C17" w:rsidRPr="00EE7C17" w:rsidRDefault="00E96AAA" w:rsidP="00EE7C17">
      <w:pPr>
        <w:pStyle w:val="BodyText"/>
        <w:numPr>
          <w:ilvl w:val="12"/>
          <w:numId w:val="0"/>
        </w:numPr>
        <w:jc w:val="center"/>
        <w:rPr>
          <w:rFonts w:ascii="Book Antiqua" w:hAnsi="Book Antiqua"/>
          <w:sz w:val="22"/>
          <w:szCs w:val="22"/>
        </w:rPr>
      </w:pPr>
      <w:r w:rsidRPr="006C287C">
        <w:rPr>
          <w:rFonts w:ascii="Book Antiqua" w:hAnsi="Book Antiqua"/>
          <w:sz w:val="22"/>
          <w:szCs w:val="22"/>
        </w:rPr>
        <w:t>Date of transmittal of this form</w:t>
      </w:r>
    </w:p>
    <w:p w:rsidR="006C4012" w:rsidRPr="00997F03" w:rsidRDefault="006C4012" w:rsidP="00997F03">
      <w:pPr>
        <w:pStyle w:val="BodyText"/>
        <w:numPr>
          <w:ilvl w:val="12"/>
          <w:numId w:val="0"/>
        </w:numPr>
        <w:jc w:val="center"/>
        <w:rPr>
          <w:rFonts w:ascii="Book Antiqua" w:hAnsi="Book Antiqua"/>
          <w:sz w:val="22"/>
          <w:szCs w:val="22"/>
        </w:rPr>
      </w:pPr>
      <w:r w:rsidRPr="006C287C">
        <w:rPr>
          <w:rFonts w:ascii="Book Antiqua" w:hAnsi="Book Antiqua" w:cs="Palatino Linotype"/>
          <w:b/>
          <w:bCs/>
          <w:sz w:val="22"/>
          <w:szCs w:val="22"/>
        </w:rPr>
        <w:t>ANNEXURE F</w:t>
      </w:r>
    </w:p>
    <w:p w:rsidR="001B4A9A" w:rsidRPr="006C287C" w:rsidRDefault="00634CFE" w:rsidP="00997F03">
      <w:pPr>
        <w:widowControl w:val="0"/>
        <w:autoSpaceDE w:val="0"/>
        <w:autoSpaceDN w:val="0"/>
        <w:adjustRightInd w:val="0"/>
        <w:spacing w:line="247" w:lineRule="exact"/>
        <w:jc w:val="center"/>
        <w:rPr>
          <w:rFonts w:ascii="Book Antiqua" w:hAnsi="Book Antiqua" w:cs="Palatino Linotype"/>
          <w:b/>
          <w:bCs/>
          <w:sz w:val="22"/>
          <w:szCs w:val="22"/>
          <w:u w:val="single"/>
        </w:rPr>
      </w:pPr>
      <w:r w:rsidRPr="006C287C">
        <w:rPr>
          <w:rFonts w:ascii="Book Antiqua" w:hAnsi="Book Antiqua" w:cs="Palatino Linotype"/>
          <w:b/>
          <w:bCs/>
          <w:sz w:val="22"/>
          <w:szCs w:val="22"/>
          <w:u w:val="single"/>
        </w:rPr>
        <w:t>Format of Applicants Profile</w:t>
      </w:r>
    </w:p>
    <w:p w:rsidR="006C4012" w:rsidRPr="006C287C" w:rsidRDefault="006C4012" w:rsidP="001F7F78">
      <w:pPr>
        <w:widowControl w:val="0"/>
        <w:autoSpaceDE w:val="0"/>
        <w:autoSpaceDN w:val="0"/>
        <w:adjustRightInd w:val="0"/>
        <w:spacing w:line="247" w:lineRule="exact"/>
        <w:jc w:val="right"/>
        <w:rPr>
          <w:rFonts w:ascii="Book Antiqua" w:hAnsi="Book Antiqua" w:cs="Palatino Linotype"/>
          <w:bCs/>
          <w:sz w:val="22"/>
          <w:szCs w:val="22"/>
        </w:rPr>
      </w:pPr>
    </w:p>
    <w:p w:rsidR="006C4012" w:rsidRPr="006C287C" w:rsidRDefault="006C4012" w:rsidP="001F7F78">
      <w:pPr>
        <w:widowControl w:val="0"/>
        <w:autoSpaceDE w:val="0"/>
        <w:autoSpaceDN w:val="0"/>
        <w:adjustRightInd w:val="0"/>
        <w:spacing w:line="247" w:lineRule="exact"/>
        <w:jc w:val="right"/>
        <w:rPr>
          <w:rFonts w:ascii="Book Antiqua" w:hAnsi="Book Antiqua" w:cs="Palatino Linotype"/>
          <w:bCs/>
          <w:sz w:val="22"/>
          <w:szCs w:val="22"/>
        </w:rPr>
      </w:pPr>
    </w:p>
    <w:tbl>
      <w:tblPr>
        <w:tblStyle w:val="TableGrid"/>
        <w:tblW w:w="0" w:type="auto"/>
        <w:tblLook w:val="04A0" w:firstRow="1" w:lastRow="0" w:firstColumn="1" w:lastColumn="0" w:noHBand="0" w:noVBand="1"/>
      </w:tblPr>
      <w:tblGrid>
        <w:gridCol w:w="5851"/>
        <w:gridCol w:w="3005"/>
      </w:tblGrid>
      <w:tr w:rsidR="005E5C2C" w:rsidTr="005E5C2C">
        <w:tc>
          <w:tcPr>
            <w:tcW w:w="5851" w:type="dxa"/>
          </w:tcPr>
          <w:p w:rsidR="005E5C2C" w:rsidRPr="00884FE7" w:rsidRDefault="005E5C2C" w:rsidP="00C9267F">
            <w:pPr>
              <w:widowControl w:val="0"/>
              <w:autoSpaceDE w:val="0"/>
              <w:autoSpaceDN w:val="0"/>
              <w:adjustRightInd w:val="0"/>
              <w:spacing w:line="360" w:lineRule="auto"/>
              <w:jc w:val="both"/>
              <w:rPr>
                <w:rFonts w:ascii="Book Antiqua" w:hAnsi="Book Antiqua"/>
              </w:rPr>
            </w:pPr>
            <w:r w:rsidRPr="00884FE7">
              <w:rPr>
                <w:rFonts w:ascii="Book Antiqua" w:hAnsi="Book Antiqua" w:cs="Palatino Linotype"/>
              </w:rPr>
              <w:t>Name of the applicant</w:t>
            </w: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widowControl w:val="0"/>
              <w:autoSpaceDE w:val="0"/>
              <w:autoSpaceDN w:val="0"/>
              <w:adjustRightInd w:val="0"/>
              <w:spacing w:line="360" w:lineRule="auto"/>
              <w:jc w:val="both"/>
              <w:rPr>
                <w:rFonts w:ascii="Book Antiqua" w:hAnsi="Book Antiqua"/>
              </w:rPr>
            </w:pPr>
            <w:r w:rsidRPr="00884FE7">
              <w:rPr>
                <w:rFonts w:ascii="Book Antiqua" w:hAnsi="Book Antiqua" w:cs="Palatino Linotype"/>
              </w:rPr>
              <w:t>Address</w:t>
            </w:r>
          </w:p>
          <w:p w:rsidR="005E5C2C" w:rsidRPr="00884FE7" w:rsidRDefault="005E5C2C" w:rsidP="00C9267F">
            <w:pPr>
              <w:spacing w:line="360" w:lineRule="auto"/>
              <w:rPr>
                <w:rFonts w:ascii="Book Antiqua" w:hAnsi="Book Antiqua"/>
              </w:rPr>
            </w:pP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spacing w:line="360" w:lineRule="auto"/>
              <w:rPr>
                <w:rFonts w:ascii="Book Antiqua" w:hAnsi="Book Antiqua"/>
              </w:rPr>
            </w:pPr>
            <w:r w:rsidRPr="00884FE7">
              <w:rPr>
                <w:rFonts w:ascii="Book Antiqua" w:hAnsi="Book Antiqua"/>
              </w:rPr>
              <w:t>Constitution (Company/ Firm/ Trust)</w:t>
            </w: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spacing w:line="360" w:lineRule="auto"/>
              <w:rPr>
                <w:rFonts w:ascii="Book Antiqua" w:hAnsi="Book Antiqua"/>
              </w:rPr>
            </w:pPr>
            <w:r w:rsidRPr="00884FE7">
              <w:rPr>
                <w:rFonts w:ascii="Book Antiqua" w:hAnsi="Book Antiqua"/>
              </w:rPr>
              <w:t>Details of EMD submitted</w:t>
            </w: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widowControl w:val="0"/>
              <w:autoSpaceDE w:val="0"/>
              <w:autoSpaceDN w:val="0"/>
              <w:adjustRightInd w:val="0"/>
              <w:spacing w:line="360" w:lineRule="auto"/>
              <w:jc w:val="both"/>
              <w:rPr>
                <w:rFonts w:ascii="Book Antiqua" w:hAnsi="Book Antiqua" w:cs="Palatino Linotype"/>
              </w:rPr>
            </w:pPr>
            <w:r w:rsidRPr="00884FE7">
              <w:rPr>
                <w:rFonts w:ascii="Book Antiqua" w:hAnsi="Book Antiqua" w:cs="Palatino Linotype"/>
              </w:rPr>
              <w:t>Details of a clear business plan with detailed plan for the running and maintenance of the Cold Storage.</w:t>
            </w:r>
          </w:p>
          <w:p w:rsidR="005E5C2C" w:rsidRPr="00884FE7" w:rsidRDefault="005E5C2C" w:rsidP="00C9267F">
            <w:pPr>
              <w:spacing w:line="360" w:lineRule="auto"/>
              <w:rPr>
                <w:rFonts w:ascii="Book Antiqua" w:hAnsi="Book Antiqua"/>
              </w:rPr>
            </w:pP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spacing w:line="360" w:lineRule="auto"/>
              <w:jc w:val="both"/>
              <w:rPr>
                <w:rFonts w:ascii="Book Antiqua" w:hAnsi="Book Antiqua"/>
              </w:rPr>
            </w:pPr>
            <w:r w:rsidRPr="00884FE7">
              <w:rPr>
                <w:rFonts w:ascii="Book Antiqua" w:hAnsi="Book Antiqua"/>
              </w:rPr>
              <w:t>Details of business plan which indicates the investment proposal, amount of investment and period of operational plan.</w:t>
            </w:r>
          </w:p>
          <w:p w:rsidR="005E5C2C" w:rsidRPr="00884FE7" w:rsidRDefault="005E5C2C" w:rsidP="00C9267F">
            <w:pPr>
              <w:spacing w:line="360" w:lineRule="auto"/>
              <w:rPr>
                <w:rFonts w:ascii="Book Antiqua" w:hAnsi="Book Antiqua"/>
              </w:rPr>
            </w:pP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spacing w:line="360" w:lineRule="auto"/>
              <w:rPr>
                <w:rFonts w:ascii="Book Antiqua" w:hAnsi="Book Antiqua"/>
              </w:rPr>
            </w:pPr>
            <w:r w:rsidRPr="00884FE7">
              <w:rPr>
                <w:rFonts w:ascii="Book Antiqua" w:hAnsi="Book Antiqua"/>
              </w:rPr>
              <w:t>Details of minimum annual service turnover of 50 lakhs in any of the preceding three financial years.</w:t>
            </w: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spacing w:line="360" w:lineRule="auto"/>
              <w:rPr>
                <w:rFonts w:ascii="Book Antiqua" w:hAnsi="Book Antiqua"/>
              </w:rPr>
            </w:pPr>
            <w:r w:rsidRPr="00884FE7">
              <w:rPr>
                <w:rFonts w:ascii="Book Antiqua" w:hAnsi="Book Antiqua"/>
              </w:rPr>
              <w:t>Details of minimum net worth of 25 Lakhs in any of the preceding three financial years.</w:t>
            </w: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spacing w:line="360" w:lineRule="auto"/>
              <w:rPr>
                <w:rFonts w:ascii="Book Antiqua" w:hAnsi="Book Antiqua"/>
              </w:rPr>
            </w:pPr>
            <w:r w:rsidRPr="00884FE7">
              <w:rPr>
                <w:rFonts w:ascii="Book Antiqua" w:hAnsi="Book Antiqua"/>
              </w:rPr>
              <w:t>Details of audited financial results for the year 2011-12, 2012-13 and 2013-14</w:t>
            </w:r>
          </w:p>
        </w:tc>
        <w:tc>
          <w:tcPr>
            <w:tcW w:w="3005" w:type="dxa"/>
          </w:tcPr>
          <w:p w:rsidR="005E5C2C" w:rsidRDefault="005E5C2C" w:rsidP="00C9267F">
            <w:pPr>
              <w:jc w:val="center"/>
            </w:pPr>
          </w:p>
        </w:tc>
      </w:tr>
      <w:tr w:rsidR="005E5C2C" w:rsidTr="005E5C2C">
        <w:tc>
          <w:tcPr>
            <w:tcW w:w="5851" w:type="dxa"/>
          </w:tcPr>
          <w:p w:rsidR="005E5C2C" w:rsidRPr="00884FE7" w:rsidRDefault="005E5C2C" w:rsidP="00C9267F">
            <w:pPr>
              <w:spacing w:line="360" w:lineRule="auto"/>
              <w:rPr>
                <w:rFonts w:ascii="Book Antiqua" w:hAnsi="Book Antiqua"/>
              </w:rPr>
            </w:pPr>
            <w:r w:rsidRPr="00884FE7">
              <w:rPr>
                <w:rFonts w:ascii="Book Antiqua" w:hAnsi="Book Antiqua"/>
              </w:rPr>
              <w:t>Details of supporting documents that the</w:t>
            </w:r>
            <w:r w:rsidRPr="00884FE7">
              <w:rPr>
                <w:rFonts w:ascii="Book Antiqua" w:hAnsi="Book Antiqua" w:cs="Arial"/>
              </w:rPr>
              <w:t xml:space="preserve"> Key technical/managerial person engaged by the  firm has experience of over 5 years for round the clock operations in operating, running and maintaining </w:t>
            </w:r>
            <w:r w:rsidRPr="00884FE7">
              <w:rPr>
                <w:rFonts w:ascii="Book Antiqua" w:hAnsi="Book Antiqua" w:cs="Arial"/>
              </w:rPr>
              <w:lastRenderedPageBreak/>
              <w:t>the cold storages</w:t>
            </w:r>
          </w:p>
        </w:tc>
        <w:tc>
          <w:tcPr>
            <w:tcW w:w="3005" w:type="dxa"/>
          </w:tcPr>
          <w:p w:rsidR="005E5C2C" w:rsidRDefault="005E5C2C" w:rsidP="00C9267F">
            <w:pPr>
              <w:jc w:val="center"/>
            </w:pPr>
          </w:p>
        </w:tc>
      </w:tr>
      <w:tr w:rsidR="005E5C2C" w:rsidTr="005E5C2C">
        <w:tc>
          <w:tcPr>
            <w:tcW w:w="5851" w:type="dxa"/>
          </w:tcPr>
          <w:p w:rsidR="005E5C2C" w:rsidRPr="009902BB" w:rsidRDefault="005E5C2C" w:rsidP="00C9267F">
            <w:pPr>
              <w:spacing w:line="360" w:lineRule="auto"/>
              <w:rPr>
                <w:rFonts w:ascii="Book Antiqua" w:hAnsi="Book Antiqua"/>
              </w:rPr>
            </w:pPr>
            <w:r w:rsidRPr="009902BB">
              <w:rPr>
                <w:rFonts w:ascii="Book Antiqua" w:hAnsi="Book Antiqua"/>
              </w:rPr>
              <w:lastRenderedPageBreak/>
              <w:t>Details like name, age, educational qualifications and experience of key technical/ managerial persons.</w:t>
            </w:r>
          </w:p>
        </w:tc>
        <w:tc>
          <w:tcPr>
            <w:tcW w:w="3005" w:type="dxa"/>
          </w:tcPr>
          <w:p w:rsidR="005E5C2C" w:rsidRDefault="005E5C2C" w:rsidP="00C9267F">
            <w:pPr>
              <w:jc w:val="center"/>
            </w:pPr>
          </w:p>
        </w:tc>
      </w:tr>
      <w:tr w:rsidR="005E5C2C" w:rsidTr="005E5C2C">
        <w:tc>
          <w:tcPr>
            <w:tcW w:w="5851" w:type="dxa"/>
          </w:tcPr>
          <w:p w:rsidR="005E5C2C" w:rsidRPr="0076599D" w:rsidRDefault="005E5C2C" w:rsidP="00C9267F">
            <w:pPr>
              <w:spacing w:line="360" w:lineRule="auto"/>
              <w:rPr>
                <w:rFonts w:ascii="Book Antiqua" w:hAnsi="Book Antiqua"/>
              </w:rPr>
            </w:pPr>
            <w:r w:rsidRPr="0076599D">
              <w:rPr>
                <w:rFonts w:ascii="Book Antiqua" w:hAnsi="Book Antiqua"/>
              </w:rPr>
              <w:t>Details of comfort letters regarding investment and operating funds</w:t>
            </w:r>
          </w:p>
        </w:tc>
        <w:tc>
          <w:tcPr>
            <w:tcW w:w="3005" w:type="dxa"/>
          </w:tcPr>
          <w:p w:rsidR="005E5C2C" w:rsidRDefault="005E5C2C" w:rsidP="00C9267F">
            <w:pPr>
              <w:jc w:val="center"/>
            </w:pPr>
          </w:p>
        </w:tc>
      </w:tr>
      <w:tr w:rsidR="005E5C2C" w:rsidTr="005E5C2C">
        <w:tc>
          <w:tcPr>
            <w:tcW w:w="5851" w:type="dxa"/>
          </w:tcPr>
          <w:p w:rsidR="005E5C2C" w:rsidRPr="0076599D" w:rsidRDefault="005E5C2C" w:rsidP="00C9267F">
            <w:pPr>
              <w:spacing w:line="360" w:lineRule="auto"/>
              <w:rPr>
                <w:rFonts w:ascii="Book Antiqua" w:hAnsi="Book Antiqua"/>
              </w:rPr>
            </w:pPr>
            <w:r w:rsidRPr="0076599D">
              <w:rPr>
                <w:rFonts w:ascii="Book Antiqua" w:hAnsi="Book Antiqua"/>
              </w:rPr>
              <w:t>Contact Person (Name &amp; Designation)</w:t>
            </w:r>
          </w:p>
        </w:tc>
        <w:tc>
          <w:tcPr>
            <w:tcW w:w="3005" w:type="dxa"/>
          </w:tcPr>
          <w:p w:rsidR="005E5C2C" w:rsidRDefault="005E5C2C" w:rsidP="00C9267F">
            <w:pPr>
              <w:jc w:val="center"/>
            </w:pPr>
          </w:p>
        </w:tc>
      </w:tr>
      <w:tr w:rsidR="005E5C2C" w:rsidTr="005E5C2C">
        <w:tc>
          <w:tcPr>
            <w:tcW w:w="5851" w:type="dxa"/>
          </w:tcPr>
          <w:p w:rsidR="005E5C2C" w:rsidRPr="0076599D" w:rsidRDefault="005E5C2C" w:rsidP="00C9267F">
            <w:pPr>
              <w:spacing w:line="360" w:lineRule="auto"/>
              <w:rPr>
                <w:rFonts w:ascii="Book Antiqua" w:hAnsi="Book Antiqua"/>
              </w:rPr>
            </w:pPr>
            <w:r w:rsidRPr="0076599D">
              <w:rPr>
                <w:rFonts w:ascii="Book Antiqua" w:hAnsi="Book Antiqua"/>
              </w:rPr>
              <w:t>Telephone</w:t>
            </w:r>
          </w:p>
        </w:tc>
        <w:tc>
          <w:tcPr>
            <w:tcW w:w="3005" w:type="dxa"/>
          </w:tcPr>
          <w:p w:rsidR="005E5C2C" w:rsidRDefault="005E5C2C" w:rsidP="00C9267F">
            <w:pPr>
              <w:jc w:val="center"/>
            </w:pPr>
          </w:p>
        </w:tc>
      </w:tr>
      <w:tr w:rsidR="005E5C2C" w:rsidTr="005E5C2C">
        <w:tc>
          <w:tcPr>
            <w:tcW w:w="5851" w:type="dxa"/>
          </w:tcPr>
          <w:p w:rsidR="005E5C2C" w:rsidRPr="0076599D" w:rsidRDefault="005E5C2C" w:rsidP="00C9267F">
            <w:pPr>
              <w:spacing w:line="360" w:lineRule="auto"/>
              <w:rPr>
                <w:rFonts w:ascii="Book Antiqua" w:hAnsi="Book Antiqua"/>
              </w:rPr>
            </w:pPr>
            <w:r w:rsidRPr="0076599D">
              <w:rPr>
                <w:rFonts w:ascii="Book Antiqua" w:hAnsi="Book Antiqua"/>
              </w:rPr>
              <w:t>Email</w:t>
            </w:r>
          </w:p>
        </w:tc>
        <w:tc>
          <w:tcPr>
            <w:tcW w:w="3005" w:type="dxa"/>
          </w:tcPr>
          <w:p w:rsidR="005E5C2C" w:rsidRDefault="005E5C2C" w:rsidP="00C9267F">
            <w:pPr>
              <w:jc w:val="center"/>
            </w:pPr>
          </w:p>
        </w:tc>
      </w:tr>
      <w:tr w:rsidR="005E5C2C" w:rsidTr="005E5C2C">
        <w:tc>
          <w:tcPr>
            <w:tcW w:w="5851" w:type="dxa"/>
          </w:tcPr>
          <w:p w:rsidR="005E5C2C" w:rsidRPr="0076599D" w:rsidRDefault="005E5C2C" w:rsidP="00C9267F">
            <w:pPr>
              <w:spacing w:line="360" w:lineRule="auto"/>
              <w:rPr>
                <w:rFonts w:ascii="Book Antiqua" w:hAnsi="Book Antiqua"/>
              </w:rPr>
            </w:pPr>
            <w:r w:rsidRPr="0076599D">
              <w:rPr>
                <w:rFonts w:ascii="Book Antiqua" w:hAnsi="Book Antiqua"/>
              </w:rPr>
              <w:t>Address</w:t>
            </w:r>
          </w:p>
        </w:tc>
        <w:tc>
          <w:tcPr>
            <w:tcW w:w="3005" w:type="dxa"/>
          </w:tcPr>
          <w:p w:rsidR="005E5C2C" w:rsidRDefault="005E5C2C" w:rsidP="00C9267F">
            <w:pPr>
              <w:jc w:val="center"/>
            </w:pPr>
          </w:p>
        </w:tc>
      </w:tr>
    </w:tbl>
    <w:p w:rsidR="005E5C2C" w:rsidRDefault="005E5C2C" w:rsidP="005E5C2C">
      <w:r>
        <w:t>Note: Additional data may be provided if required, in separate sheets.</w:t>
      </w:r>
    </w:p>
    <w:p w:rsidR="00997F03" w:rsidRPr="006C287C" w:rsidRDefault="00997F03" w:rsidP="00997F03">
      <w:pPr>
        <w:widowControl w:val="0"/>
        <w:autoSpaceDE w:val="0"/>
        <w:autoSpaceDN w:val="0"/>
        <w:adjustRightInd w:val="0"/>
        <w:rPr>
          <w:rFonts w:ascii="Book Antiqua" w:hAnsi="Book Antiqua" w:cs="Palatino Linotype"/>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p w:rsidR="00221929" w:rsidRPr="006C287C" w:rsidRDefault="00221929">
      <w:pPr>
        <w:spacing w:line="360" w:lineRule="auto"/>
        <w:rPr>
          <w:rFonts w:ascii="Book Antiqua" w:hAnsi="Book Antiqua" w:cs="Courier New"/>
          <w:color w:val="000000"/>
          <w:sz w:val="22"/>
          <w:szCs w:val="22"/>
        </w:rPr>
      </w:pPr>
    </w:p>
    <w:sectPr w:rsidR="00221929" w:rsidRPr="006C287C" w:rsidSect="00600598">
      <w:headerReference w:type="default" r:id="rId12"/>
      <w:footerReference w:type="even" r:id="rId1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CC" w:rsidRDefault="003468CC">
      <w:r>
        <w:separator/>
      </w:r>
    </w:p>
  </w:endnote>
  <w:endnote w:type="continuationSeparator" w:id="0">
    <w:p w:rsidR="003468CC" w:rsidRDefault="0034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Omega">
    <w:altName w:val="Century Gothic"/>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C1" w:rsidRDefault="001C6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AC1" w:rsidRDefault="001C6A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626"/>
      <w:docPartObj>
        <w:docPartGallery w:val="Page Numbers (Bottom of Page)"/>
        <w:docPartUnique/>
      </w:docPartObj>
    </w:sdtPr>
    <w:sdtEndPr/>
    <w:sdtContent>
      <w:p w:rsidR="001C6AC1" w:rsidRDefault="001C6AC1">
        <w:pPr>
          <w:pStyle w:val="Footer"/>
          <w:jc w:val="right"/>
        </w:pPr>
        <w:r>
          <w:fldChar w:fldCharType="begin"/>
        </w:r>
        <w:r>
          <w:instrText xml:space="preserve"> PAGE   \* MERGEFORMAT </w:instrText>
        </w:r>
        <w:r>
          <w:fldChar w:fldCharType="separate"/>
        </w:r>
        <w:r w:rsidR="00AC7817">
          <w:rPr>
            <w:noProof/>
          </w:rPr>
          <w:t>27</w:t>
        </w:r>
        <w:r>
          <w:rPr>
            <w:noProof/>
          </w:rPr>
          <w:fldChar w:fldCharType="end"/>
        </w:r>
      </w:p>
    </w:sdtContent>
  </w:sdt>
  <w:p w:rsidR="001C6AC1" w:rsidRDefault="001C6AC1">
    <w:pPr>
      <w:pStyle w:val="Footer"/>
      <w:ind w:right="360"/>
      <w:rPr>
        <w:rFonts w:ascii="Monotype Corsiva" w:hAnsi="Monotype Corsi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CC" w:rsidRDefault="003468CC">
      <w:r>
        <w:separator/>
      </w:r>
    </w:p>
  </w:footnote>
  <w:footnote w:type="continuationSeparator" w:id="0">
    <w:p w:rsidR="003468CC" w:rsidRDefault="0034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C1" w:rsidRDefault="001C6AC1">
    <w:pPr>
      <w:pStyle w:val="Header"/>
      <w:rPr>
        <w:rFonts w:ascii="Monotype Corsiva" w:hAnsi="Monotype Corsiva" w:cs="Courier New"/>
        <w:i/>
        <w:iCs/>
      </w:rPr>
    </w:pPr>
    <w:r>
      <w:rPr>
        <w:rFonts w:ascii="Monotype Corsiva" w:hAnsi="Monotype Corsiva" w:cs="Courier New"/>
        <w:i/>
        <w:iCs/>
      </w:rPr>
      <w:t>Ref. No: KIN/FPD-002/2015-16</w:t>
    </w:r>
    <w:r>
      <w:rPr>
        <w:rFonts w:ascii="Monotype Corsiva" w:hAnsi="Monotype Corsiva" w:cs="Courier New"/>
        <w:i/>
        <w:iCs/>
      </w:rPr>
      <w:tab/>
    </w:r>
    <w:r>
      <w:rPr>
        <w:rFonts w:ascii="Monotype Corsiva" w:hAnsi="Monotype Corsiva" w:cs="Courier New"/>
        <w:i/>
        <w:iCs/>
      </w:rPr>
      <w:tab/>
      <w:t>Request for Proposal - Operation and Maintenance of Cold Storages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8F2"/>
    <w:multiLevelType w:val="hybridMultilevel"/>
    <w:tmpl w:val="957C5762"/>
    <w:lvl w:ilvl="0" w:tplc="40090001">
      <w:start w:val="1"/>
      <w:numFmt w:val="bullet"/>
      <w:lvlText w:val=""/>
      <w:lvlJc w:val="left"/>
      <w:pPr>
        <w:ind w:left="2858" w:hanging="360"/>
      </w:pPr>
      <w:rPr>
        <w:rFonts w:ascii="Symbol" w:hAnsi="Symbol" w:hint="default"/>
      </w:rPr>
    </w:lvl>
    <w:lvl w:ilvl="1" w:tplc="40090003" w:tentative="1">
      <w:start w:val="1"/>
      <w:numFmt w:val="bullet"/>
      <w:lvlText w:val="o"/>
      <w:lvlJc w:val="left"/>
      <w:pPr>
        <w:ind w:left="3578" w:hanging="360"/>
      </w:pPr>
      <w:rPr>
        <w:rFonts w:ascii="Courier New" w:hAnsi="Courier New" w:cs="Courier New" w:hint="default"/>
      </w:rPr>
    </w:lvl>
    <w:lvl w:ilvl="2" w:tplc="40090005" w:tentative="1">
      <w:start w:val="1"/>
      <w:numFmt w:val="bullet"/>
      <w:lvlText w:val=""/>
      <w:lvlJc w:val="left"/>
      <w:pPr>
        <w:ind w:left="4298" w:hanging="360"/>
      </w:pPr>
      <w:rPr>
        <w:rFonts w:ascii="Wingdings" w:hAnsi="Wingdings" w:hint="default"/>
      </w:rPr>
    </w:lvl>
    <w:lvl w:ilvl="3" w:tplc="40090001" w:tentative="1">
      <w:start w:val="1"/>
      <w:numFmt w:val="bullet"/>
      <w:lvlText w:val=""/>
      <w:lvlJc w:val="left"/>
      <w:pPr>
        <w:ind w:left="5018" w:hanging="360"/>
      </w:pPr>
      <w:rPr>
        <w:rFonts w:ascii="Symbol" w:hAnsi="Symbol" w:hint="default"/>
      </w:rPr>
    </w:lvl>
    <w:lvl w:ilvl="4" w:tplc="40090003" w:tentative="1">
      <w:start w:val="1"/>
      <w:numFmt w:val="bullet"/>
      <w:lvlText w:val="o"/>
      <w:lvlJc w:val="left"/>
      <w:pPr>
        <w:ind w:left="5738" w:hanging="360"/>
      </w:pPr>
      <w:rPr>
        <w:rFonts w:ascii="Courier New" w:hAnsi="Courier New" w:cs="Courier New" w:hint="default"/>
      </w:rPr>
    </w:lvl>
    <w:lvl w:ilvl="5" w:tplc="40090005" w:tentative="1">
      <w:start w:val="1"/>
      <w:numFmt w:val="bullet"/>
      <w:lvlText w:val=""/>
      <w:lvlJc w:val="left"/>
      <w:pPr>
        <w:ind w:left="6458" w:hanging="360"/>
      </w:pPr>
      <w:rPr>
        <w:rFonts w:ascii="Wingdings" w:hAnsi="Wingdings" w:hint="default"/>
      </w:rPr>
    </w:lvl>
    <w:lvl w:ilvl="6" w:tplc="40090001" w:tentative="1">
      <w:start w:val="1"/>
      <w:numFmt w:val="bullet"/>
      <w:lvlText w:val=""/>
      <w:lvlJc w:val="left"/>
      <w:pPr>
        <w:ind w:left="7178" w:hanging="360"/>
      </w:pPr>
      <w:rPr>
        <w:rFonts w:ascii="Symbol" w:hAnsi="Symbol" w:hint="default"/>
      </w:rPr>
    </w:lvl>
    <w:lvl w:ilvl="7" w:tplc="40090003" w:tentative="1">
      <w:start w:val="1"/>
      <w:numFmt w:val="bullet"/>
      <w:lvlText w:val="o"/>
      <w:lvlJc w:val="left"/>
      <w:pPr>
        <w:ind w:left="7898" w:hanging="360"/>
      </w:pPr>
      <w:rPr>
        <w:rFonts w:ascii="Courier New" w:hAnsi="Courier New" w:cs="Courier New" w:hint="default"/>
      </w:rPr>
    </w:lvl>
    <w:lvl w:ilvl="8" w:tplc="40090005" w:tentative="1">
      <w:start w:val="1"/>
      <w:numFmt w:val="bullet"/>
      <w:lvlText w:val=""/>
      <w:lvlJc w:val="left"/>
      <w:pPr>
        <w:ind w:left="8618" w:hanging="360"/>
      </w:pPr>
      <w:rPr>
        <w:rFonts w:ascii="Wingdings" w:hAnsi="Wingdings" w:hint="default"/>
      </w:rPr>
    </w:lvl>
  </w:abstractNum>
  <w:abstractNum w:abstractNumId="1" w15:restartNumberingAfterBreak="0">
    <w:nsid w:val="096F1152"/>
    <w:multiLevelType w:val="multilevel"/>
    <w:tmpl w:val="31B43720"/>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D5606"/>
    <w:multiLevelType w:val="hybridMultilevel"/>
    <w:tmpl w:val="F5CC48F8"/>
    <w:lvl w:ilvl="0" w:tplc="18D62DF6">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0A71C98"/>
    <w:multiLevelType w:val="hybridMultilevel"/>
    <w:tmpl w:val="033A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884D42"/>
    <w:multiLevelType w:val="multilevel"/>
    <w:tmpl w:val="5BF2AAAA"/>
    <w:lvl w:ilvl="0">
      <w:start w:val="2"/>
      <w:numFmt w:val="decimal"/>
      <w:lvlText w:val="%1"/>
      <w:lvlJc w:val="left"/>
      <w:pPr>
        <w:ind w:left="600" w:hanging="600"/>
      </w:pPr>
      <w:rPr>
        <w:rFonts w:cs="Times New Roman" w:hint="default"/>
        <w:b/>
        <w:color w:val="auto"/>
      </w:rPr>
    </w:lvl>
    <w:lvl w:ilvl="1">
      <w:start w:val="2"/>
      <w:numFmt w:val="decimal"/>
      <w:lvlText w:val="%1.%2"/>
      <w:lvlJc w:val="left"/>
      <w:pPr>
        <w:ind w:left="960" w:hanging="600"/>
      </w:pPr>
      <w:rPr>
        <w:rFonts w:cs="Times New Roman" w:hint="default"/>
        <w:b/>
        <w:color w:val="auto"/>
      </w:rPr>
    </w:lvl>
    <w:lvl w:ilvl="2">
      <w:start w:val="3"/>
      <w:numFmt w:val="decimal"/>
      <w:lvlText w:val="%1.%2.%3"/>
      <w:lvlJc w:val="left"/>
      <w:pPr>
        <w:ind w:left="1440" w:hanging="720"/>
      </w:pPr>
      <w:rPr>
        <w:rFonts w:cs="Times New Roman" w:hint="default"/>
        <w:b/>
        <w:color w:val="auto"/>
      </w:rPr>
    </w:lvl>
    <w:lvl w:ilvl="3">
      <w:start w:val="1"/>
      <w:numFmt w:val="decimal"/>
      <w:lvlText w:val="%1.%2.%3.%4"/>
      <w:lvlJc w:val="left"/>
      <w:pPr>
        <w:ind w:left="2160" w:hanging="1080"/>
      </w:pPr>
      <w:rPr>
        <w:rFonts w:cs="Times New Roman" w:hint="default"/>
        <w:b/>
        <w:color w:val="auto"/>
      </w:rPr>
    </w:lvl>
    <w:lvl w:ilvl="4">
      <w:start w:val="1"/>
      <w:numFmt w:val="decimal"/>
      <w:lvlText w:val="%1.%2.%3.%4.%5"/>
      <w:lvlJc w:val="left"/>
      <w:pPr>
        <w:ind w:left="2520" w:hanging="1080"/>
      </w:pPr>
      <w:rPr>
        <w:rFonts w:cs="Times New Roman" w:hint="default"/>
        <w:b/>
        <w:color w:val="auto"/>
      </w:rPr>
    </w:lvl>
    <w:lvl w:ilvl="5">
      <w:start w:val="1"/>
      <w:numFmt w:val="decimal"/>
      <w:lvlText w:val="%1.%2.%3.%4.%5.%6"/>
      <w:lvlJc w:val="left"/>
      <w:pPr>
        <w:ind w:left="3240" w:hanging="1440"/>
      </w:pPr>
      <w:rPr>
        <w:rFonts w:cs="Times New Roman" w:hint="default"/>
        <w:b/>
        <w:color w:val="auto"/>
      </w:rPr>
    </w:lvl>
    <w:lvl w:ilvl="6">
      <w:start w:val="1"/>
      <w:numFmt w:val="decimal"/>
      <w:lvlText w:val="%1.%2.%3.%4.%5.%6.%7"/>
      <w:lvlJc w:val="left"/>
      <w:pPr>
        <w:ind w:left="3600" w:hanging="1440"/>
      </w:pPr>
      <w:rPr>
        <w:rFonts w:cs="Times New Roman" w:hint="default"/>
        <w:b/>
        <w:color w:val="auto"/>
      </w:rPr>
    </w:lvl>
    <w:lvl w:ilvl="7">
      <w:start w:val="1"/>
      <w:numFmt w:val="decimal"/>
      <w:lvlText w:val="%1.%2.%3.%4.%5.%6.%7.%8"/>
      <w:lvlJc w:val="left"/>
      <w:pPr>
        <w:ind w:left="4320" w:hanging="1800"/>
      </w:pPr>
      <w:rPr>
        <w:rFonts w:cs="Times New Roman" w:hint="default"/>
        <w:b/>
        <w:color w:val="auto"/>
      </w:rPr>
    </w:lvl>
    <w:lvl w:ilvl="8">
      <w:start w:val="1"/>
      <w:numFmt w:val="decimal"/>
      <w:lvlText w:val="%1.%2.%3.%4.%5.%6.%7.%8.%9"/>
      <w:lvlJc w:val="left"/>
      <w:pPr>
        <w:ind w:left="4680" w:hanging="1800"/>
      </w:pPr>
      <w:rPr>
        <w:rFonts w:cs="Times New Roman" w:hint="default"/>
        <w:b/>
        <w:color w:val="auto"/>
      </w:rPr>
    </w:lvl>
  </w:abstractNum>
  <w:abstractNum w:abstractNumId="5" w15:restartNumberingAfterBreak="0">
    <w:nsid w:val="16F72B95"/>
    <w:multiLevelType w:val="multilevel"/>
    <w:tmpl w:val="36EC4C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30419"/>
    <w:multiLevelType w:val="hybridMultilevel"/>
    <w:tmpl w:val="CEBC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CC2E41"/>
    <w:multiLevelType w:val="hybridMultilevel"/>
    <w:tmpl w:val="6540B7CE"/>
    <w:lvl w:ilvl="0" w:tplc="18D62DF6">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B484450"/>
    <w:multiLevelType w:val="hybridMultilevel"/>
    <w:tmpl w:val="E7E60974"/>
    <w:lvl w:ilvl="0" w:tplc="2970115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15:restartNumberingAfterBreak="0">
    <w:nsid w:val="1B8A2959"/>
    <w:multiLevelType w:val="multilevel"/>
    <w:tmpl w:val="E43C7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4671AE"/>
    <w:multiLevelType w:val="multilevel"/>
    <w:tmpl w:val="FF0065F8"/>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825C66"/>
    <w:multiLevelType w:val="multilevel"/>
    <w:tmpl w:val="E584BB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DE553DE"/>
    <w:multiLevelType w:val="hybridMultilevel"/>
    <w:tmpl w:val="59A8E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D4CDB"/>
    <w:multiLevelType w:val="multilevel"/>
    <w:tmpl w:val="8368CC8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C617F2"/>
    <w:multiLevelType w:val="multilevel"/>
    <w:tmpl w:val="C472E168"/>
    <w:lvl w:ilvl="0">
      <w:start w:val="3"/>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A43D0A"/>
    <w:multiLevelType w:val="hybridMultilevel"/>
    <w:tmpl w:val="B504D1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6CF3824"/>
    <w:multiLevelType w:val="multilevel"/>
    <w:tmpl w:val="EC8EB12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736CB"/>
    <w:multiLevelType w:val="hybridMultilevel"/>
    <w:tmpl w:val="F022E9C0"/>
    <w:lvl w:ilvl="0" w:tplc="40090001">
      <w:start w:val="1"/>
      <w:numFmt w:val="bullet"/>
      <w:lvlText w:val=""/>
      <w:lvlJc w:val="left"/>
      <w:pPr>
        <w:ind w:left="1095" w:hanging="360"/>
      </w:pPr>
      <w:rPr>
        <w:rFonts w:ascii="Symbol" w:hAnsi="Symbol"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18" w15:restartNumberingAfterBreak="0">
    <w:nsid w:val="509D60B6"/>
    <w:multiLevelType w:val="multilevel"/>
    <w:tmpl w:val="ED7654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E90989"/>
    <w:multiLevelType w:val="hybridMultilevel"/>
    <w:tmpl w:val="2194894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6B34804"/>
    <w:multiLevelType w:val="hybridMultilevel"/>
    <w:tmpl w:val="F3688476"/>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21" w15:restartNumberingAfterBreak="0">
    <w:nsid w:val="5E73311B"/>
    <w:multiLevelType w:val="multilevel"/>
    <w:tmpl w:val="2B9C46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B53E78"/>
    <w:multiLevelType w:val="hybridMultilevel"/>
    <w:tmpl w:val="9AE6E0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5B1FCB"/>
    <w:multiLevelType w:val="hybridMultilevel"/>
    <w:tmpl w:val="E738CCC6"/>
    <w:lvl w:ilvl="0" w:tplc="40090001">
      <w:start w:val="1"/>
      <w:numFmt w:val="bullet"/>
      <w:lvlText w:val=""/>
      <w:lvlJc w:val="left"/>
      <w:pPr>
        <w:ind w:left="3270" w:hanging="360"/>
      </w:pPr>
      <w:rPr>
        <w:rFonts w:ascii="Symbol" w:hAnsi="Symbol" w:hint="default"/>
      </w:rPr>
    </w:lvl>
    <w:lvl w:ilvl="1" w:tplc="40090003" w:tentative="1">
      <w:start w:val="1"/>
      <w:numFmt w:val="bullet"/>
      <w:lvlText w:val="o"/>
      <w:lvlJc w:val="left"/>
      <w:pPr>
        <w:ind w:left="3990" w:hanging="360"/>
      </w:pPr>
      <w:rPr>
        <w:rFonts w:ascii="Courier New" w:hAnsi="Courier New" w:cs="Courier New" w:hint="default"/>
      </w:rPr>
    </w:lvl>
    <w:lvl w:ilvl="2" w:tplc="40090005" w:tentative="1">
      <w:start w:val="1"/>
      <w:numFmt w:val="bullet"/>
      <w:lvlText w:val=""/>
      <w:lvlJc w:val="left"/>
      <w:pPr>
        <w:ind w:left="4710" w:hanging="360"/>
      </w:pPr>
      <w:rPr>
        <w:rFonts w:ascii="Wingdings" w:hAnsi="Wingdings" w:hint="default"/>
      </w:rPr>
    </w:lvl>
    <w:lvl w:ilvl="3" w:tplc="40090001" w:tentative="1">
      <w:start w:val="1"/>
      <w:numFmt w:val="bullet"/>
      <w:lvlText w:val=""/>
      <w:lvlJc w:val="left"/>
      <w:pPr>
        <w:ind w:left="5430" w:hanging="360"/>
      </w:pPr>
      <w:rPr>
        <w:rFonts w:ascii="Symbol" w:hAnsi="Symbol" w:hint="default"/>
      </w:rPr>
    </w:lvl>
    <w:lvl w:ilvl="4" w:tplc="40090003" w:tentative="1">
      <w:start w:val="1"/>
      <w:numFmt w:val="bullet"/>
      <w:lvlText w:val="o"/>
      <w:lvlJc w:val="left"/>
      <w:pPr>
        <w:ind w:left="6150" w:hanging="360"/>
      </w:pPr>
      <w:rPr>
        <w:rFonts w:ascii="Courier New" w:hAnsi="Courier New" w:cs="Courier New" w:hint="default"/>
      </w:rPr>
    </w:lvl>
    <w:lvl w:ilvl="5" w:tplc="40090005" w:tentative="1">
      <w:start w:val="1"/>
      <w:numFmt w:val="bullet"/>
      <w:lvlText w:val=""/>
      <w:lvlJc w:val="left"/>
      <w:pPr>
        <w:ind w:left="6870" w:hanging="360"/>
      </w:pPr>
      <w:rPr>
        <w:rFonts w:ascii="Wingdings" w:hAnsi="Wingdings" w:hint="default"/>
      </w:rPr>
    </w:lvl>
    <w:lvl w:ilvl="6" w:tplc="40090001" w:tentative="1">
      <w:start w:val="1"/>
      <w:numFmt w:val="bullet"/>
      <w:lvlText w:val=""/>
      <w:lvlJc w:val="left"/>
      <w:pPr>
        <w:ind w:left="7590" w:hanging="360"/>
      </w:pPr>
      <w:rPr>
        <w:rFonts w:ascii="Symbol" w:hAnsi="Symbol" w:hint="default"/>
      </w:rPr>
    </w:lvl>
    <w:lvl w:ilvl="7" w:tplc="40090003" w:tentative="1">
      <w:start w:val="1"/>
      <w:numFmt w:val="bullet"/>
      <w:lvlText w:val="o"/>
      <w:lvlJc w:val="left"/>
      <w:pPr>
        <w:ind w:left="8310" w:hanging="360"/>
      </w:pPr>
      <w:rPr>
        <w:rFonts w:ascii="Courier New" w:hAnsi="Courier New" w:cs="Courier New" w:hint="default"/>
      </w:rPr>
    </w:lvl>
    <w:lvl w:ilvl="8" w:tplc="40090005" w:tentative="1">
      <w:start w:val="1"/>
      <w:numFmt w:val="bullet"/>
      <w:lvlText w:val=""/>
      <w:lvlJc w:val="left"/>
      <w:pPr>
        <w:ind w:left="9030" w:hanging="360"/>
      </w:pPr>
      <w:rPr>
        <w:rFonts w:ascii="Wingdings" w:hAnsi="Wingdings" w:hint="default"/>
      </w:rPr>
    </w:lvl>
  </w:abstractNum>
  <w:abstractNum w:abstractNumId="24" w15:restartNumberingAfterBreak="0">
    <w:nsid w:val="7082081C"/>
    <w:multiLevelType w:val="multilevel"/>
    <w:tmpl w:val="7458BF1A"/>
    <w:lvl w:ilvl="0">
      <w:start w:val="3"/>
      <w:numFmt w:val="decimal"/>
      <w:lvlText w:val="%1"/>
      <w:lvlJc w:val="left"/>
      <w:pPr>
        <w:ind w:left="525" w:hanging="525"/>
      </w:pPr>
      <w:rPr>
        <w:rFonts w:hint="default"/>
      </w:rPr>
    </w:lvl>
    <w:lvl w:ilvl="1">
      <w:start w:val="1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F50706"/>
    <w:multiLevelType w:val="multilevel"/>
    <w:tmpl w:val="48228C1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2F9140A"/>
    <w:multiLevelType w:val="hybridMultilevel"/>
    <w:tmpl w:val="1F7C50A6"/>
    <w:lvl w:ilvl="0" w:tplc="40090001">
      <w:start w:val="1"/>
      <w:numFmt w:val="bullet"/>
      <w:lvlText w:val=""/>
      <w:lvlJc w:val="left"/>
      <w:pPr>
        <w:ind w:left="2508" w:hanging="360"/>
      </w:pPr>
      <w:rPr>
        <w:rFonts w:ascii="Symbol" w:hAnsi="Symbol" w:hint="default"/>
      </w:rPr>
    </w:lvl>
    <w:lvl w:ilvl="1" w:tplc="40090003" w:tentative="1">
      <w:start w:val="1"/>
      <w:numFmt w:val="bullet"/>
      <w:lvlText w:val="o"/>
      <w:lvlJc w:val="left"/>
      <w:pPr>
        <w:ind w:left="3228" w:hanging="360"/>
      </w:pPr>
      <w:rPr>
        <w:rFonts w:ascii="Courier New" w:hAnsi="Courier New" w:cs="Courier New" w:hint="default"/>
      </w:rPr>
    </w:lvl>
    <w:lvl w:ilvl="2" w:tplc="40090005" w:tentative="1">
      <w:start w:val="1"/>
      <w:numFmt w:val="bullet"/>
      <w:lvlText w:val=""/>
      <w:lvlJc w:val="left"/>
      <w:pPr>
        <w:ind w:left="3948" w:hanging="360"/>
      </w:pPr>
      <w:rPr>
        <w:rFonts w:ascii="Wingdings" w:hAnsi="Wingdings" w:hint="default"/>
      </w:rPr>
    </w:lvl>
    <w:lvl w:ilvl="3" w:tplc="40090001" w:tentative="1">
      <w:start w:val="1"/>
      <w:numFmt w:val="bullet"/>
      <w:lvlText w:val=""/>
      <w:lvlJc w:val="left"/>
      <w:pPr>
        <w:ind w:left="4668" w:hanging="360"/>
      </w:pPr>
      <w:rPr>
        <w:rFonts w:ascii="Symbol" w:hAnsi="Symbol" w:hint="default"/>
      </w:rPr>
    </w:lvl>
    <w:lvl w:ilvl="4" w:tplc="40090003" w:tentative="1">
      <w:start w:val="1"/>
      <w:numFmt w:val="bullet"/>
      <w:lvlText w:val="o"/>
      <w:lvlJc w:val="left"/>
      <w:pPr>
        <w:ind w:left="5388" w:hanging="360"/>
      </w:pPr>
      <w:rPr>
        <w:rFonts w:ascii="Courier New" w:hAnsi="Courier New" w:cs="Courier New" w:hint="default"/>
      </w:rPr>
    </w:lvl>
    <w:lvl w:ilvl="5" w:tplc="40090005" w:tentative="1">
      <w:start w:val="1"/>
      <w:numFmt w:val="bullet"/>
      <w:lvlText w:val=""/>
      <w:lvlJc w:val="left"/>
      <w:pPr>
        <w:ind w:left="6108" w:hanging="360"/>
      </w:pPr>
      <w:rPr>
        <w:rFonts w:ascii="Wingdings" w:hAnsi="Wingdings" w:hint="default"/>
      </w:rPr>
    </w:lvl>
    <w:lvl w:ilvl="6" w:tplc="40090001" w:tentative="1">
      <w:start w:val="1"/>
      <w:numFmt w:val="bullet"/>
      <w:lvlText w:val=""/>
      <w:lvlJc w:val="left"/>
      <w:pPr>
        <w:ind w:left="6828" w:hanging="360"/>
      </w:pPr>
      <w:rPr>
        <w:rFonts w:ascii="Symbol" w:hAnsi="Symbol" w:hint="default"/>
      </w:rPr>
    </w:lvl>
    <w:lvl w:ilvl="7" w:tplc="40090003" w:tentative="1">
      <w:start w:val="1"/>
      <w:numFmt w:val="bullet"/>
      <w:lvlText w:val="o"/>
      <w:lvlJc w:val="left"/>
      <w:pPr>
        <w:ind w:left="7548" w:hanging="360"/>
      </w:pPr>
      <w:rPr>
        <w:rFonts w:ascii="Courier New" w:hAnsi="Courier New" w:cs="Courier New" w:hint="default"/>
      </w:rPr>
    </w:lvl>
    <w:lvl w:ilvl="8" w:tplc="40090005" w:tentative="1">
      <w:start w:val="1"/>
      <w:numFmt w:val="bullet"/>
      <w:lvlText w:val=""/>
      <w:lvlJc w:val="left"/>
      <w:pPr>
        <w:ind w:left="8268" w:hanging="360"/>
      </w:pPr>
      <w:rPr>
        <w:rFonts w:ascii="Wingdings" w:hAnsi="Wingdings" w:hint="default"/>
      </w:rPr>
    </w:lvl>
  </w:abstractNum>
  <w:abstractNum w:abstractNumId="27" w15:restartNumberingAfterBreak="0">
    <w:nsid w:val="74327EE4"/>
    <w:multiLevelType w:val="hybridMultilevel"/>
    <w:tmpl w:val="71C2A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6B328F"/>
    <w:multiLevelType w:val="multilevel"/>
    <w:tmpl w:val="A2AAE09A"/>
    <w:lvl w:ilvl="0">
      <w:start w:val="3"/>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10"/>
  </w:num>
  <w:num w:numId="4">
    <w:abstractNumId w:val="14"/>
  </w:num>
  <w:num w:numId="5">
    <w:abstractNumId w:val="28"/>
  </w:num>
  <w:num w:numId="6">
    <w:abstractNumId w:val="22"/>
  </w:num>
  <w:num w:numId="7">
    <w:abstractNumId w:val="25"/>
  </w:num>
  <w:num w:numId="8">
    <w:abstractNumId w:val="13"/>
  </w:num>
  <w:num w:numId="9">
    <w:abstractNumId w:val="1"/>
  </w:num>
  <w:num w:numId="10">
    <w:abstractNumId w:val="11"/>
  </w:num>
  <w:num w:numId="11">
    <w:abstractNumId w:val="21"/>
  </w:num>
  <w:num w:numId="12">
    <w:abstractNumId w:val="27"/>
  </w:num>
  <w:num w:numId="13">
    <w:abstractNumId w:val="4"/>
  </w:num>
  <w:num w:numId="14">
    <w:abstractNumId w:val="15"/>
  </w:num>
  <w:num w:numId="15">
    <w:abstractNumId w:val="0"/>
  </w:num>
  <w:num w:numId="16">
    <w:abstractNumId w:val="26"/>
  </w:num>
  <w:num w:numId="17">
    <w:abstractNumId w:val="23"/>
  </w:num>
  <w:num w:numId="18">
    <w:abstractNumId w:val="5"/>
  </w:num>
  <w:num w:numId="19">
    <w:abstractNumId w:val="20"/>
  </w:num>
  <w:num w:numId="20">
    <w:abstractNumId w:val="24"/>
  </w:num>
  <w:num w:numId="21">
    <w:abstractNumId w:val="6"/>
  </w:num>
  <w:num w:numId="22">
    <w:abstractNumId w:val="3"/>
  </w:num>
  <w:num w:numId="23">
    <w:abstractNumId w:val="19"/>
  </w:num>
  <w:num w:numId="24">
    <w:abstractNumId w:val="18"/>
  </w:num>
  <w:num w:numId="25">
    <w:abstractNumId w:val="7"/>
  </w:num>
  <w:num w:numId="26">
    <w:abstractNumId w:val="12"/>
  </w:num>
  <w:num w:numId="27">
    <w:abstractNumId w:val="17"/>
  </w:num>
  <w:num w:numId="28">
    <w:abstractNumId w:val="2"/>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2504"/>
    <w:rsid w:val="00002504"/>
    <w:rsid w:val="00004BA0"/>
    <w:rsid w:val="00006547"/>
    <w:rsid w:val="000101E0"/>
    <w:rsid w:val="00022D79"/>
    <w:rsid w:val="000301E0"/>
    <w:rsid w:val="00034B79"/>
    <w:rsid w:val="00043455"/>
    <w:rsid w:val="00054B3E"/>
    <w:rsid w:val="00055A82"/>
    <w:rsid w:val="000560BB"/>
    <w:rsid w:val="000636B6"/>
    <w:rsid w:val="00081B67"/>
    <w:rsid w:val="00086AD7"/>
    <w:rsid w:val="000903A0"/>
    <w:rsid w:val="00091CA4"/>
    <w:rsid w:val="00095E88"/>
    <w:rsid w:val="000A725F"/>
    <w:rsid w:val="000A76A1"/>
    <w:rsid w:val="000B3A72"/>
    <w:rsid w:val="000C5CEB"/>
    <w:rsid w:val="000D3EA9"/>
    <w:rsid w:val="000D5672"/>
    <w:rsid w:val="000D7917"/>
    <w:rsid w:val="001026EC"/>
    <w:rsid w:val="00106DC0"/>
    <w:rsid w:val="00111D7D"/>
    <w:rsid w:val="00131073"/>
    <w:rsid w:val="001361E4"/>
    <w:rsid w:val="00152725"/>
    <w:rsid w:val="0017638E"/>
    <w:rsid w:val="00182C6B"/>
    <w:rsid w:val="00183F75"/>
    <w:rsid w:val="001865C0"/>
    <w:rsid w:val="001B4A9A"/>
    <w:rsid w:val="001C6AC1"/>
    <w:rsid w:val="001E09AF"/>
    <w:rsid w:val="001E25AE"/>
    <w:rsid w:val="001F7F78"/>
    <w:rsid w:val="00221929"/>
    <w:rsid w:val="00223073"/>
    <w:rsid w:val="00224EEB"/>
    <w:rsid w:val="00225F6A"/>
    <w:rsid w:val="00237190"/>
    <w:rsid w:val="0025226F"/>
    <w:rsid w:val="00257FB2"/>
    <w:rsid w:val="00274A2E"/>
    <w:rsid w:val="002C6922"/>
    <w:rsid w:val="002D0744"/>
    <w:rsid w:val="002E23B8"/>
    <w:rsid w:val="002E5D23"/>
    <w:rsid w:val="002E5D2F"/>
    <w:rsid w:val="003039AB"/>
    <w:rsid w:val="00320CD3"/>
    <w:rsid w:val="003364C8"/>
    <w:rsid w:val="00340A64"/>
    <w:rsid w:val="003468CC"/>
    <w:rsid w:val="0035475F"/>
    <w:rsid w:val="00366EEA"/>
    <w:rsid w:val="00367067"/>
    <w:rsid w:val="00374048"/>
    <w:rsid w:val="0037440A"/>
    <w:rsid w:val="00391FF7"/>
    <w:rsid w:val="003A02F2"/>
    <w:rsid w:val="003A2BE3"/>
    <w:rsid w:val="003A2D2C"/>
    <w:rsid w:val="003A61D4"/>
    <w:rsid w:val="003B0F51"/>
    <w:rsid w:val="003B7283"/>
    <w:rsid w:val="003C36C3"/>
    <w:rsid w:val="003C410B"/>
    <w:rsid w:val="003D091E"/>
    <w:rsid w:val="003D112E"/>
    <w:rsid w:val="003E0838"/>
    <w:rsid w:val="003F6694"/>
    <w:rsid w:val="004026F7"/>
    <w:rsid w:val="0040553F"/>
    <w:rsid w:val="00410B89"/>
    <w:rsid w:val="004152AA"/>
    <w:rsid w:val="0041709F"/>
    <w:rsid w:val="004178D4"/>
    <w:rsid w:val="00424595"/>
    <w:rsid w:val="00435FF9"/>
    <w:rsid w:val="0044162B"/>
    <w:rsid w:val="00444242"/>
    <w:rsid w:val="00457374"/>
    <w:rsid w:val="00464662"/>
    <w:rsid w:val="00465371"/>
    <w:rsid w:val="00470FDB"/>
    <w:rsid w:val="00472BD7"/>
    <w:rsid w:val="00476520"/>
    <w:rsid w:val="00477FB2"/>
    <w:rsid w:val="004804AD"/>
    <w:rsid w:val="004814BB"/>
    <w:rsid w:val="004835DF"/>
    <w:rsid w:val="00483A8D"/>
    <w:rsid w:val="004862EE"/>
    <w:rsid w:val="004967CB"/>
    <w:rsid w:val="004A14D6"/>
    <w:rsid w:val="004A242E"/>
    <w:rsid w:val="004A4D78"/>
    <w:rsid w:val="004A6C14"/>
    <w:rsid w:val="004B0530"/>
    <w:rsid w:val="004C37CE"/>
    <w:rsid w:val="004D4A1D"/>
    <w:rsid w:val="004E0295"/>
    <w:rsid w:val="004E467C"/>
    <w:rsid w:val="004E6D81"/>
    <w:rsid w:val="004F1967"/>
    <w:rsid w:val="004F6BB7"/>
    <w:rsid w:val="0051037F"/>
    <w:rsid w:val="005408AE"/>
    <w:rsid w:val="005570B6"/>
    <w:rsid w:val="00560896"/>
    <w:rsid w:val="00565064"/>
    <w:rsid w:val="0058059B"/>
    <w:rsid w:val="00582F12"/>
    <w:rsid w:val="00583B5E"/>
    <w:rsid w:val="00587568"/>
    <w:rsid w:val="00593423"/>
    <w:rsid w:val="005B3AD7"/>
    <w:rsid w:val="005B3ED5"/>
    <w:rsid w:val="005B7826"/>
    <w:rsid w:val="005D0EB7"/>
    <w:rsid w:val="005D6FE2"/>
    <w:rsid w:val="005E5C2C"/>
    <w:rsid w:val="00600405"/>
    <w:rsid w:val="00600598"/>
    <w:rsid w:val="00600E21"/>
    <w:rsid w:val="00604746"/>
    <w:rsid w:val="00605CBF"/>
    <w:rsid w:val="00634CFE"/>
    <w:rsid w:val="006502F9"/>
    <w:rsid w:val="00677FD5"/>
    <w:rsid w:val="00680E28"/>
    <w:rsid w:val="00681BCC"/>
    <w:rsid w:val="00694AAC"/>
    <w:rsid w:val="006B7AAF"/>
    <w:rsid w:val="006C287C"/>
    <w:rsid w:val="006C4012"/>
    <w:rsid w:val="006D0669"/>
    <w:rsid w:val="006D69E7"/>
    <w:rsid w:val="006E0B1E"/>
    <w:rsid w:val="00704FDE"/>
    <w:rsid w:val="00706E6D"/>
    <w:rsid w:val="00720780"/>
    <w:rsid w:val="00721F43"/>
    <w:rsid w:val="0072552B"/>
    <w:rsid w:val="00726A1E"/>
    <w:rsid w:val="0073205E"/>
    <w:rsid w:val="007449B1"/>
    <w:rsid w:val="0074596C"/>
    <w:rsid w:val="00746F86"/>
    <w:rsid w:val="00753932"/>
    <w:rsid w:val="007651E0"/>
    <w:rsid w:val="007676C9"/>
    <w:rsid w:val="00771E88"/>
    <w:rsid w:val="007825F0"/>
    <w:rsid w:val="00785696"/>
    <w:rsid w:val="00786FE2"/>
    <w:rsid w:val="007905D0"/>
    <w:rsid w:val="00790B0D"/>
    <w:rsid w:val="00796C3A"/>
    <w:rsid w:val="007B7411"/>
    <w:rsid w:val="007B7D58"/>
    <w:rsid w:val="007C73C6"/>
    <w:rsid w:val="007D3834"/>
    <w:rsid w:val="007E7B38"/>
    <w:rsid w:val="007F3989"/>
    <w:rsid w:val="007F463B"/>
    <w:rsid w:val="00803E4C"/>
    <w:rsid w:val="00822EC9"/>
    <w:rsid w:val="00825951"/>
    <w:rsid w:val="00826D66"/>
    <w:rsid w:val="00834EBD"/>
    <w:rsid w:val="00835821"/>
    <w:rsid w:val="00845111"/>
    <w:rsid w:val="00845171"/>
    <w:rsid w:val="00847162"/>
    <w:rsid w:val="008543D4"/>
    <w:rsid w:val="008579DD"/>
    <w:rsid w:val="008818D7"/>
    <w:rsid w:val="008A32E4"/>
    <w:rsid w:val="008A3A1B"/>
    <w:rsid w:val="008A4516"/>
    <w:rsid w:val="008B5281"/>
    <w:rsid w:val="008D0400"/>
    <w:rsid w:val="0090417A"/>
    <w:rsid w:val="00904980"/>
    <w:rsid w:val="009135CC"/>
    <w:rsid w:val="00913887"/>
    <w:rsid w:val="0092067D"/>
    <w:rsid w:val="00921697"/>
    <w:rsid w:val="009250EA"/>
    <w:rsid w:val="009448A5"/>
    <w:rsid w:val="009518B5"/>
    <w:rsid w:val="0095387E"/>
    <w:rsid w:val="00955513"/>
    <w:rsid w:val="00961871"/>
    <w:rsid w:val="00967800"/>
    <w:rsid w:val="009707FC"/>
    <w:rsid w:val="009751D0"/>
    <w:rsid w:val="0098202A"/>
    <w:rsid w:val="00986583"/>
    <w:rsid w:val="00997F03"/>
    <w:rsid w:val="009B38E6"/>
    <w:rsid w:val="009B70B9"/>
    <w:rsid w:val="009C21DB"/>
    <w:rsid w:val="009F142E"/>
    <w:rsid w:val="009F7C60"/>
    <w:rsid w:val="00A320FB"/>
    <w:rsid w:val="00A400C9"/>
    <w:rsid w:val="00A4155A"/>
    <w:rsid w:val="00A41CF0"/>
    <w:rsid w:val="00A42FBE"/>
    <w:rsid w:val="00A52875"/>
    <w:rsid w:val="00A532CF"/>
    <w:rsid w:val="00A55911"/>
    <w:rsid w:val="00A560AB"/>
    <w:rsid w:val="00A67272"/>
    <w:rsid w:val="00A70233"/>
    <w:rsid w:val="00A7245C"/>
    <w:rsid w:val="00A7575D"/>
    <w:rsid w:val="00A90FDB"/>
    <w:rsid w:val="00AB0257"/>
    <w:rsid w:val="00AB298B"/>
    <w:rsid w:val="00AC7817"/>
    <w:rsid w:val="00AD11CF"/>
    <w:rsid w:val="00AD3CB4"/>
    <w:rsid w:val="00AF294B"/>
    <w:rsid w:val="00AF2A03"/>
    <w:rsid w:val="00B0585B"/>
    <w:rsid w:val="00B2347C"/>
    <w:rsid w:val="00B24542"/>
    <w:rsid w:val="00B26938"/>
    <w:rsid w:val="00B272F1"/>
    <w:rsid w:val="00B30B79"/>
    <w:rsid w:val="00B546D8"/>
    <w:rsid w:val="00B861A6"/>
    <w:rsid w:val="00B90BAA"/>
    <w:rsid w:val="00B938FC"/>
    <w:rsid w:val="00BA403B"/>
    <w:rsid w:val="00BB0057"/>
    <w:rsid w:val="00BC3213"/>
    <w:rsid w:val="00BD0650"/>
    <w:rsid w:val="00BD338E"/>
    <w:rsid w:val="00BE72C7"/>
    <w:rsid w:val="00BF5D70"/>
    <w:rsid w:val="00BF7BBB"/>
    <w:rsid w:val="00C113C0"/>
    <w:rsid w:val="00C14E99"/>
    <w:rsid w:val="00C16263"/>
    <w:rsid w:val="00C26FD3"/>
    <w:rsid w:val="00C37483"/>
    <w:rsid w:val="00C45028"/>
    <w:rsid w:val="00C45037"/>
    <w:rsid w:val="00C471E6"/>
    <w:rsid w:val="00C52401"/>
    <w:rsid w:val="00C64B3D"/>
    <w:rsid w:val="00C843F6"/>
    <w:rsid w:val="00C9267F"/>
    <w:rsid w:val="00C942E7"/>
    <w:rsid w:val="00C97DCC"/>
    <w:rsid w:val="00CC4AAD"/>
    <w:rsid w:val="00CD1D1E"/>
    <w:rsid w:val="00CD380F"/>
    <w:rsid w:val="00CF0572"/>
    <w:rsid w:val="00CF1708"/>
    <w:rsid w:val="00CF248D"/>
    <w:rsid w:val="00CF2615"/>
    <w:rsid w:val="00D15F66"/>
    <w:rsid w:val="00D24155"/>
    <w:rsid w:val="00D3465F"/>
    <w:rsid w:val="00D37E5A"/>
    <w:rsid w:val="00D517FB"/>
    <w:rsid w:val="00D906FB"/>
    <w:rsid w:val="00DB034E"/>
    <w:rsid w:val="00DB5DFC"/>
    <w:rsid w:val="00DD4E83"/>
    <w:rsid w:val="00DD5949"/>
    <w:rsid w:val="00DD790A"/>
    <w:rsid w:val="00DD7A9C"/>
    <w:rsid w:val="00DE14ED"/>
    <w:rsid w:val="00DF0336"/>
    <w:rsid w:val="00E02FB5"/>
    <w:rsid w:val="00E26750"/>
    <w:rsid w:val="00E34228"/>
    <w:rsid w:val="00E5779C"/>
    <w:rsid w:val="00E608C1"/>
    <w:rsid w:val="00E76467"/>
    <w:rsid w:val="00E82BE1"/>
    <w:rsid w:val="00E9115A"/>
    <w:rsid w:val="00E9319B"/>
    <w:rsid w:val="00E94691"/>
    <w:rsid w:val="00E969B1"/>
    <w:rsid w:val="00E96AAA"/>
    <w:rsid w:val="00E97973"/>
    <w:rsid w:val="00EA5744"/>
    <w:rsid w:val="00EA6A2C"/>
    <w:rsid w:val="00EC27A5"/>
    <w:rsid w:val="00EC3BF8"/>
    <w:rsid w:val="00ED7B51"/>
    <w:rsid w:val="00EE7C17"/>
    <w:rsid w:val="00EF14D2"/>
    <w:rsid w:val="00EF1FD1"/>
    <w:rsid w:val="00EF4201"/>
    <w:rsid w:val="00F0153C"/>
    <w:rsid w:val="00F24B8B"/>
    <w:rsid w:val="00F31910"/>
    <w:rsid w:val="00F361FB"/>
    <w:rsid w:val="00F410FE"/>
    <w:rsid w:val="00F50184"/>
    <w:rsid w:val="00F5401F"/>
    <w:rsid w:val="00F601E7"/>
    <w:rsid w:val="00F61120"/>
    <w:rsid w:val="00F65B61"/>
    <w:rsid w:val="00F65C9C"/>
    <w:rsid w:val="00F8728A"/>
    <w:rsid w:val="00FA762C"/>
    <w:rsid w:val="00FB312B"/>
    <w:rsid w:val="00FD42EC"/>
    <w:rsid w:val="00FD720D"/>
    <w:rsid w:val="00FE0903"/>
    <w:rsid w:val="00FF5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FE42D8-1C98-4C98-9073-2BA8E30F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0D"/>
    <w:rPr>
      <w:sz w:val="24"/>
      <w:szCs w:val="24"/>
      <w:lang w:val="en-US" w:eastAsia="en-US"/>
    </w:rPr>
  </w:style>
  <w:style w:type="paragraph" w:styleId="Heading1">
    <w:name w:val="heading 1"/>
    <w:basedOn w:val="Normal"/>
    <w:next w:val="Normal"/>
    <w:qFormat/>
    <w:rsid w:val="00FD720D"/>
    <w:pPr>
      <w:keepNext/>
      <w:spacing w:line="360" w:lineRule="auto"/>
      <w:outlineLvl w:val="0"/>
    </w:pPr>
    <w:rPr>
      <w:rFonts w:ascii="Bookman Old Style" w:hAnsi="Bookman Old Style" w:cs="Courier New"/>
      <w:sz w:val="22"/>
      <w:u w:val="single"/>
    </w:rPr>
  </w:style>
  <w:style w:type="paragraph" w:styleId="Heading2">
    <w:name w:val="heading 2"/>
    <w:basedOn w:val="Normal"/>
    <w:next w:val="Normal"/>
    <w:qFormat/>
    <w:rsid w:val="00FD720D"/>
    <w:pPr>
      <w:keepNext/>
      <w:spacing w:line="360" w:lineRule="auto"/>
      <w:jc w:val="both"/>
      <w:outlineLvl w:val="1"/>
    </w:pPr>
    <w:rPr>
      <w:rFonts w:ascii="Courier New" w:hAnsi="Courier New" w:cs="Courier New"/>
      <w:b/>
      <w:bCs/>
      <w:sz w:val="28"/>
      <w:lang w:val="en-GB"/>
    </w:rPr>
  </w:style>
  <w:style w:type="paragraph" w:styleId="Heading3">
    <w:name w:val="heading 3"/>
    <w:basedOn w:val="Normal"/>
    <w:next w:val="Normal"/>
    <w:qFormat/>
    <w:rsid w:val="00FD720D"/>
    <w:pPr>
      <w:keepNext/>
      <w:jc w:val="right"/>
      <w:outlineLvl w:val="2"/>
    </w:pPr>
    <w:rPr>
      <w:rFonts w:ascii="Verdana" w:hAnsi="Verdana"/>
      <w:b/>
      <w:bCs/>
      <w:lang w:val="en-GB"/>
    </w:rPr>
  </w:style>
  <w:style w:type="paragraph" w:styleId="Heading8">
    <w:name w:val="heading 8"/>
    <w:basedOn w:val="Normal"/>
    <w:next w:val="Normal"/>
    <w:qFormat/>
    <w:rsid w:val="00FD720D"/>
    <w:pPr>
      <w:keepNext/>
      <w:spacing w:line="360" w:lineRule="auto"/>
      <w:outlineLvl w:val="7"/>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20D"/>
    <w:pPr>
      <w:jc w:val="both"/>
    </w:pPr>
    <w:rPr>
      <w:rFonts w:ascii="CG Omega" w:hAnsi="CG Omega"/>
      <w:lang w:val="en-GB"/>
    </w:rPr>
  </w:style>
  <w:style w:type="paragraph" w:styleId="BodyText2">
    <w:name w:val="Body Text 2"/>
    <w:basedOn w:val="Normal"/>
    <w:semiHidden/>
    <w:rsid w:val="00FD720D"/>
    <w:pPr>
      <w:tabs>
        <w:tab w:val="left" w:pos="540"/>
        <w:tab w:val="left" w:pos="720"/>
        <w:tab w:val="left" w:pos="900"/>
      </w:tabs>
      <w:spacing w:line="360" w:lineRule="auto"/>
      <w:jc w:val="both"/>
    </w:pPr>
    <w:rPr>
      <w:rFonts w:ascii="Verdana" w:hAnsi="Verdana"/>
      <w:sz w:val="20"/>
      <w:lang w:val="en-GB"/>
    </w:rPr>
  </w:style>
  <w:style w:type="paragraph" w:styleId="BodyTextIndent3">
    <w:name w:val="Body Text Indent 3"/>
    <w:basedOn w:val="Normal"/>
    <w:semiHidden/>
    <w:rsid w:val="00FD720D"/>
    <w:pPr>
      <w:spacing w:line="360" w:lineRule="auto"/>
      <w:ind w:left="630"/>
      <w:jc w:val="both"/>
    </w:pPr>
    <w:rPr>
      <w:color w:val="000000"/>
      <w:szCs w:val="20"/>
      <w:lang w:val="en-GB"/>
    </w:rPr>
  </w:style>
  <w:style w:type="paragraph" w:styleId="Footer">
    <w:name w:val="footer"/>
    <w:basedOn w:val="Normal"/>
    <w:link w:val="FooterChar"/>
    <w:uiPriority w:val="99"/>
    <w:rsid w:val="00FD720D"/>
    <w:pPr>
      <w:tabs>
        <w:tab w:val="center" w:pos="4320"/>
        <w:tab w:val="right" w:pos="8640"/>
      </w:tabs>
    </w:pPr>
  </w:style>
  <w:style w:type="character" w:styleId="PageNumber">
    <w:name w:val="page number"/>
    <w:basedOn w:val="DefaultParagraphFont"/>
    <w:semiHidden/>
    <w:rsid w:val="00FD720D"/>
  </w:style>
  <w:style w:type="paragraph" w:styleId="Header">
    <w:name w:val="header"/>
    <w:basedOn w:val="Normal"/>
    <w:semiHidden/>
    <w:rsid w:val="00FD720D"/>
    <w:pPr>
      <w:tabs>
        <w:tab w:val="center" w:pos="4320"/>
        <w:tab w:val="right" w:pos="8640"/>
      </w:tabs>
    </w:pPr>
  </w:style>
  <w:style w:type="paragraph" w:styleId="CommentText">
    <w:name w:val="annotation text"/>
    <w:basedOn w:val="Normal"/>
    <w:link w:val="CommentTextChar"/>
    <w:semiHidden/>
    <w:rsid w:val="00FD720D"/>
    <w:rPr>
      <w:sz w:val="20"/>
      <w:szCs w:val="20"/>
      <w:lang w:val="en-GB"/>
    </w:rPr>
  </w:style>
  <w:style w:type="character" w:styleId="CommentReference">
    <w:name w:val="annotation reference"/>
    <w:semiHidden/>
    <w:rsid w:val="00FD720D"/>
    <w:rPr>
      <w:sz w:val="16"/>
      <w:szCs w:val="16"/>
    </w:rPr>
  </w:style>
  <w:style w:type="paragraph" w:styleId="NormalWeb">
    <w:name w:val="Normal (Web)"/>
    <w:basedOn w:val="Normal"/>
    <w:semiHidden/>
    <w:rsid w:val="00FD720D"/>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rsid w:val="00FD720D"/>
    <w:pPr>
      <w:spacing w:before="100" w:beforeAutospacing="1" w:after="100" w:afterAutospacing="1" w:line="360" w:lineRule="auto"/>
      <w:ind w:left="360"/>
      <w:jc w:val="both"/>
    </w:pPr>
    <w:rPr>
      <w:rFonts w:ascii="Century" w:hAnsi="Century"/>
    </w:rPr>
  </w:style>
  <w:style w:type="character" w:styleId="Hyperlink">
    <w:name w:val="Hyperlink"/>
    <w:semiHidden/>
    <w:rsid w:val="00FD720D"/>
    <w:rPr>
      <w:strike w:val="0"/>
      <w:dstrike w:val="0"/>
      <w:color w:val="003399"/>
      <w:u w:val="none"/>
      <w:effect w:val="none"/>
    </w:rPr>
  </w:style>
  <w:style w:type="paragraph" w:styleId="HTMLPreformatted">
    <w:name w:val="HTML Preformatted"/>
    <w:basedOn w:val="Normal"/>
    <w:semiHidden/>
    <w:rsid w:val="00FD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semiHidden/>
    <w:rsid w:val="00FD720D"/>
    <w:rPr>
      <w:rFonts w:ascii="Arial Unicode MS" w:eastAsia="Arial Unicode MS" w:hAnsi="Arial Unicode MS" w:cs="Arial Unicode MS"/>
      <w:sz w:val="20"/>
      <w:szCs w:val="20"/>
    </w:rPr>
  </w:style>
  <w:style w:type="paragraph" w:styleId="z-TopofForm">
    <w:name w:val="HTML Top of Form"/>
    <w:basedOn w:val="Normal"/>
    <w:next w:val="Normal"/>
    <w:hidden/>
    <w:rsid w:val="00FD720D"/>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FD720D"/>
    <w:pPr>
      <w:pBdr>
        <w:top w:val="single" w:sz="6" w:space="1" w:color="auto"/>
      </w:pBdr>
      <w:jc w:val="center"/>
    </w:pPr>
    <w:rPr>
      <w:rFonts w:ascii="Arial" w:eastAsia="Arial Unicode MS" w:hAnsi="Arial" w:cs="Arial"/>
      <w:vanish/>
      <w:sz w:val="16"/>
      <w:szCs w:val="16"/>
    </w:rPr>
  </w:style>
  <w:style w:type="paragraph" w:styleId="BalloonText">
    <w:name w:val="Balloon Text"/>
    <w:basedOn w:val="Normal"/>
    <w:semiHidden/>
    <w:rsid w:val="00FD720D"/>
    <w:rPr>
      <w:rFonts w:ascii="Tahoma" w:hAnsi="Tahoma" w:cs="Tahoma"/>
      <w:sz w:val="16"/>
      <w:szCs w:val="16"/>
    </w:rPr>
  </w:style>
  <w:style w:type="paragraph" w:styleId="ListParagraph">
    <w:name w:val="List Paragraph"/>
    <w:basedOn w:val="Normal"/>
    <w:uiPriority w:val="34"/>
    <w:qFormat/>
    <w:rsid w:val="003A61D4"/>
    <w:pPr>
      <w:spacing w:after="200" w:line="276" w:lineRule="auto"/>
      <w:ind w:left="720"/>
      <w:contextualSpacing/>
    </w:pPr>
    <w:rPr>
      <w:rFonts w:ascii="Calibri" w:hAnsi="Calibri"/>
      <w:sz w:val="22"/>
      <w:szCs w:val="22"/>
    </w:rPr>
  </w:style>
  <w:style w:type="paragraph" w:styleId="NoSpacing">
    <w:name w:val="No Spacing"/>
    <w:uiPriority w:val="1"/>
    <w:qFormat/>
    <w:rsid w:val="007825F0"/>
    <w:rPr>
      <w:rFonts w:ascii="Calibri" w:eastAsia="Calibri" w:hAnsi="Calibri"/>
      <w:sz w:val="22"/>
      <w:szCs w:val="22"/>
      <w:lang w:val="en-US" w:eastAsia="en-US"/>
    </w:rPr>
  </w:style>
  <w:style w:type="character" w:customStyle="1" w:styleId="CommentTextChar">
    <w:name w:val="Comment Text Char"/>
    <w:link w:val="CommentText"/>
    <w:semiHidden/>
    <w:rsid w:val="003039AB"/>
    <w:rPr>
      <w:lang w:val="en-GB" w:eastAsia="en-US"/>
    </w:rPr>
  </w:style>
  <w:style w:type="character" w:customStyle="1" w:styleId="BodyTextChar">
    <w:name w:val="Body Text Char"/>
    <w:link w:val="BodyText"/>
    <w:rsid w:val="00E96AAA"/>
    <w:rPr>
      <w:rFonts w:ascii="CG Omega" w:hAnsi="CG Omega"/>
      <w:sz w:val="24"/>
      <w:szCs w:val="24"/>
      <w:lang w:val="en-GB" w:eastAsia="en-US"/>
    </w:rPr>
  </w:style>
  <w:style w:type="table" w:styleId="TableGrid">
    <w:name w:val="Table Grid"/>
    <w:basedOn w:val="TableNormal"/>
    <w:uiPriority w:val="59"/>
    <w:rsid w:val="003B72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E23B8"/>
    <w:rPr>
      <w:sz w:val="24"/>
      <w:szCs w:val="24"/>
      <w:lang w:val="en-US" w:eastAsia="en-US"/>
    </w:rPr>
  </w:style>
  <w:style w:type="paragraph" w:styleId="Caption">
    <w:name w:val="caption"/>
    <w:basedOn w:val="Normal"/>
    <w:next w:val="Normal"/>
    <w:qFormat/>
    <w:rsid w:val="00C113C0"/>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4B2D-E861-4F44-BF7A-2D240748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27</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KERALA INDUSTRIAL INFRASTRUCTURE DEVELOPMENT CORPORATION (KINFRA), TRIVANDRUM</vt:lpstr>
    </vt:vector>
  </TitlesOfParts>
  <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KERALA INDUSTRIAL INFRASTRUCTURE DEVELOPMENT CORPORATION (KINFRA), TRIVANDRUM</dc:title>
  <dc:subject/>
  <dc:creator>kfvp</dc:creator>
  <cp:keywords/>
  <dc:description/>
  <cp:lastModifiedBy>kinfra annex</cp:lastModifiedBy>
  <cp:revision>18</cp:revision>
  <cp:lastPrinted>2015-08-20T06:26:00Z</cp:lastPrinted>
  <dcterms:created xsi:type="dcterms:W3CDTF">2015-08-06T12:08:00Z</dcterms:created>
  <dcterms:modified xsi:type="dcterms:W3CDTF">2015-11-03T04:20:00Z</dcterms:modified>
</cp:coreProperties>
</file>